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8E34" w14:textId="4EDD7566" w:rsidR="007321B4" w:rsidRPr="003E7EB5" w:rsidRDefault="007321B4" w:rsidP="007321B4">
      <w:pPr>
        <w:widowControl w:val="0"/>
        <w:pBdr>
          <w:top w:val="nil"/>
          <w:left w:val="nil"/>
          <w:bottom w:val="nil"/>
          <w:right w:val="nil"/>
          <w:between w:val="nil"/>
        </w:pBdr>
        <w:spacing w:line="240" w:lineRule="auto"/>
        <w:ind w:left="17"/>
        <w:rPr>
          <w:b/>
          <w:color w:val="000000"/>
          <w:sz w:val="24"/>
          <w:szCs w:val="24"/>
          <w:u w:val="single"/>
        </w:rPr>
      </w:pPr>
      <w:r w:rsidRPr="003E7EB5">
        <w:rPr>
          <w:b/>
          <w:color w:val="000000"/>
          <w:sz w:val="24"/>
          <w:szCs w:val="24"/>
          <w:u w:val="single"/>
        </w:rPr>
        <w:t>FOR IMMEDIATE RELEASE</w:t>
      </w:r>
    </w:p>
    <w:p w14:paraId="3A97D0C9" w14:textId="77777777" w:rsidR="007321B4" w:rsidRDefault="007321B4">
      <w:pPr>
        <w:widowControl w:val="0"/>
        <w:pBdr>
          <w:top w:val="nil"/>
          <w:left w:val="nil"/>
          <w:bottom w:val="nil"/>
          <w:right w:val="nil"/>
          <w:between w:val="nil"/>
        </w:pBdr>
        <w:spacing w:line="240" w:lineRule="auto"/>
        <w:ind w:left="17"/>
        <w:rPr>
          <w:b/>
          <w:color w:val="000000"/>
          <w:sz w:val="24"/>
          <w:szCs w:val="24"/>
        </w:rPr>
      </w:pPr>
    </w:p>
    <w:p w14:paraId="7816106E" w14:textId="3875A172" w:rsidR="00C97C6D" w:rsidRDefault="004C75ED">
      <w:pPr>
        <w:widowControl w:val="0"/>
        <w:pBdr>
          <w:top w:val="nil"/>
          <w:left w:val="nil"/>
          <w:bottom w:val="nil"/>
          <w:right w:val="nil"/>
          <w:between w:val="nil"/>
        </w:pBdr>
        <w:spacing w:line="240" w:lineRule="auto"/>
        <w:ind w:left="17"/>
        <w:rPr>
          <w:b/>
          <w:color w:val="000000"/>
          <w:sz w:val="24"/>
          <w:szCs w:val="24"/>
        </w:rPr>
      </w:pPr>
      <w:r>
        <w:rPr>
          <w:b/>
          <w:color w:val="000000"/>
          <w:sz w:val="24"/>
          <w:szCs w:val="24"/>
        </w:rPr>
        <w:t>MEDIA CONTACT</w:t>
      </w:r>
      <w:r w:rsidR="000A6AC3">
        <w:rPr>
          <w:b/>
          <w:color w:val="000000"/>
          <w:sz w:val="24"/>
          <w:szCs w:val="24"/>
        </w:rPr>
        <w:t>:</w:t>
      </w:r>
      <w:r>
        <w:rPr>
          <w:b/>
          <w:color w:val="000000"/>
          <w:sz w:val="24"/>
          <w:szCs w:val="24"/>
        </w:rPr>
        <w:t xml:space="preserve"> </w:t>
      </w:r>
    </w:p>
    <w:p w14:paraId="0181493F" w14:textId="77777777" w:rsidR="00C97C6D" w:rsidRDefault="004C75ED">
      <w:pPr>
        <w:rPr>
          <w:sz w:val="24"/>
          <w:szCs w:val="24"/>
          <w:highlight w:val="yellow"/>
        </w:rPr>
      </w:pPr>
      <w:r>
        <w:t>Hermitage Media Relations; 941-475-2098, Ext. 8; Communications@HermitageArtistRetreat.org</w:t>
      </w:r>
    </w:p>
    <w:p w14:paraId="57E39DF9" w14:textId="78828CBD" w:rsidR="00C97C6D" w:rsidRDefault="004C75ED">
      <w:pPr>
        <w:widowControl w:val="0"/>
        <w:pBdr>
          <w:top w:val="nil"/>
          <w:left w:val="nil"/>
          <w:bottom w:val="nil"/>
          <w:right w:val="nil"/>
          <w:between w:val="nil"/>
        </w:pBdr>
        <w:spacing w:before="1064" w:line="240" w:lineRule="auto"/>
        <w:rPr>
          <w:b/>
        </w:rPr>
      </w:pPr>
      <w:r>
        <w:rPr>
          <w:noProof/>
        </w:rPr>
        <w:drawing>
          <wp:anchor distT="114300" distB="114300" distL="114300" distR="114300" simplePos="0" relativeHeight="251659264" behindDoc="1" locked="0" layoutInCell="1" hidden="0" allowOverlap="1" wp14:anchorId="6D8CDDD9" wp14:editId="10273B60">
            <wp:simplePos x="0" y="0"/>
            <wp:positionH relativeFrom="column">
              <wp:posOffset>890413</wp:posOffset>
            </wp:positionH>
            <wp:positionV relativeFrom="paragraph">
              <wp:posOffset>190500</wp:posOffset>
            </wp:positionV>
            <wp:extent cx="4142362" cy="762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142362" cy="762000"/>
                    </a:xfrm>
                    <a:prstGeom prst="rect">
                      <a:avLst/>
                    </a:prstGeom>
                    <a:ln/>
                  </pic:spPr>
                </pic:pic>
              </a:graphicData>
            </a:graphic>
          </wp:anchor>
        </w:drawing>
      </w:r>
    </w:p>
    <w:p w14:paraId="52303A1D" w14:textId="28989ADE" w:rsidR="00C97C6D" w:rsidRDefault="00645EF0">
      <w:pPr>
        <w:widowControl w:val="0"/>
        <w:pBdr>
          <w:top w:val="nil"/>
          <w:left w:val="nil"/>
          <w:bottom w:val="nil"/>
          <w:right w:val="nil"/>
          <w:between w:val="nil"/>
        </w:pBdr>
        <w:spacing w:before="1064" w:line="240" w:lineRule="auto"/>
        <w:rPr>
          <w:sz w:val="24"/>
          <w:szCs w:val="24"/>
        </w:rPr>
      </w:pPr>
      <w:r w:rsidRPr="00645EF0">
        <w:rPr>
          <w:noProof/>
        </w:rPr>
        <w:drawing>
          <wp:anchor distT="0" distB="0" distL="114300" distR="114300" simplePos="0" relativeHeight="251662336" behindDoc="0" locked="0" layoutInCell="1" allowOverlap="1" wp14:anchorId="614395FC" wp14:editId="232B3330">
            <wp:simplePos x="0" y="0"/>
            <wp:positionH relativeFrom="column">
              <wp:posOffset>1422490</wp:posOffset>
            </wp:positionH>
            <wp:positionV relativeFrom="paragraph">
              <wp:posOffset>178163</wp:posOffset>
            </wp:positionV>
            <wp:extent cx="1762622" cy="878477"/>
            <wp:effectExtent l="0" t="0" r="3175" b="0"/>
            <wp:wrapSquare wrapText="bothSides"/>
            <wp:docPr id="2129034234"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034234"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622" cy="878477"/>
                    </a:xfrm>
                    <a:prstGeom prst="rect">
                      <a:avLst/>
                    </a:prstGeom>
                  </pic:spPr>
                </pic:pic>
              </a:graphicData>
            </a:graphic>
            <wp14:sizeRelH relativeFrom="page">
              <wp14:pctWidth>0</wp14:pctWidth>
            </wp14:sizeRelH>
            <wp14:sizeRelV relativeFrom="page">
              <wp14:pctHeight>0</wp14:pctHeight>
            </wp14:sizeRelV>
          </wp:anchor>
        </w:drawing>
      </w:r>
      <w:r w:rsidR="000A6AC3" w:rsidRPr="009F60A5">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36422C38" wp14:editId="017A0986">
            <wp:simplePos x="0" y="0"/>
            <wp:positionH relativeFrom="column">
              <wp:posOffset>3509645</wp:posOffset>
            </wp:positionH>
            <wp:positionV relativeFrom="paragraph">
              <wp:posOffset>181610</wp:posOffset>
            </wp:positionV>
            <wp:extent cx="873760" cy="873760"/>
            <wp:effectExtent l="0" t="0" r="2540" b="2540"/>
            <wp:wrapNone/>
            <wp:docPr id="4" name="Picture 4" descr="Englewood YMCA | Englewood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ewood YMCA | Englewood F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4D531" w14:textId="61DAD0B1" w:rsidR="009F60A5" w:rsidRPr="009F60A5" w:rsidRDefault="009F60A5" w:rsidP="009F60A5">
      <w:pPr>
        <w:spacing w:line="240" w:lineRule="auto"/>
        <w:rPr>
          <w:rFonts w:ascii="Times New Roman" w:eastAsia="Times New Roman" w:hAnsi="Times New Roman" w:cs="Times New Roman"/>
          <w:sz w:val="24"/>
          <w:szCs w:val="24"/>
        </w:rPr>
      </w:pPr>
      <w:r w:rsidRPr="009F60A5">
        <w:rPr>
          <w:rFonts w:ascii="Times New Roman" w:eastAsia="Times New Roman" w:hAnsi="Times New Roman" w:cs="Times New Roman"/>
          <w:sz w:val="24"/>
          <w:szCs w:val="24"/>
        </w:rPr>
        <w:fldChar w:fldCharType="begin"/>
      </w:r>
      <w:r w:rsidRPr="009F60A5">
        <w:rPr>
          <w:rFonts w:ascii="Times New Roman" w:eastAsia="Times New Roman" w:hAnsi="Times New Roman" w:cs="Times New Roman"/>
          <w:sz w:val="24"/>
          <w:szCs w:val="24"/>
        </w:rPr>
        <w:instrText xml:space="preserve"> INCLUDEPICTURE "https://encrypted-tbn0.gstatic.com/images?q=tbn:ANd9GcSzyWjv-VKgriguxLeGnrMGhovcme6vTwfmAb7r9e8gGQ&amp;s" \* MERGEFORMATINET </w:instrText>
      </w:r>
      <w:r w:rsidRPr="009F60A5">
        <w:rPr>
          <w:rFonts w:ascii="Times New Roman" w:eastAsia="Times New Roman" w:hAnsi="Times New Roman" w:cs="Times New Roman"/>
          <w:sz w:val="24"/>
          <w:szCs w:val="24"/>
        </w:rPr>
        <w:fldChar w:fldCharType="end"/>
      </w:r>
    </w:p>
    <w:p w14:paraId="1D965CE4" w14:textId="77777777" w:rsidR="00645EF0" w:rsidRPr="00645EF0" w:rsidRDefault="00645EF0" w:rsidP="00645EF0">
      <w:pPr>
        <w:widowControl w:val="0"/>
        <w:pBdr>
          <w:top w:val="nil"/>
          <w:left w:val="nil"/>
          <w:bottom w:val="nil"/>
          <w:right w:val="nil"/>
          <w:between w:val="nil"/>
        </w:pBdr>
        <w:spacing w:line="240" w:lineRule="auto"/>
        <w:rPr>
          <w:b/>
          <w:color w:val="002060"/>
          <w:sz w:val="24"/>
          <w:szCs w:val="24"/>
        </w:rPr>
      </w:pPr>
    </w:p>
    <w:p w14:paraId="1F325BFB" w14:textId="6E7F1D5D" w:rsidR="00C97C6D" w:rsidRDefault="004C75ED">
      <w:pPr>
        <w:widowControl w:val="0"/>
        <w:pBdr>
          <w:top w:val="nil"/>
          <w:left w:val="nil"/>
          <w:bottom w:val="nil"/>
          <w:right w:val="nil"/>
          <w:between w:val="nil"/>
        </w:pBdr>
        <w:spacing w:before="475" w:line="240" w:lineRule="auto"/>
        <w:jc w:val="center"/>
        <w:rPr>
          <w:b/>
          <w:color w:val="002060"/>
          <w:sz w:val="32"/>
          <w:szCs w:val="32"/>
        </w:rPr>
      </w:pPr>
      <w:r>
        <w:rPr>
          <w:b/>
          <w:color w:val="002060"/>
          <w:sz w:val="32"/>
          <w:szCs w:val="32"/>
        </w:rPr>
        <w:t>Hermitage 202</w:t>
      </w:r>
      <w:r w:rsidR="009F60A5">
        <w:rPr>
          <w:b/>
          <w:color w:val="002060"/>
          <w:sz w:val="32"/>
          <w:szCs w:val="32"/>
        </w:rPr>
        <w:t>3</w:t>
      </w:r>
      <w:r>
        <w:rPr>
          <w:b/>
          <w:color w:val="002060"/>
          <w:sz w:val="32"/>
          <w:szCs w:val="32"/>
        </w:rPr>
        <w:t xml:space="preserve"> STARs Announced! </w:t>
      </w:r>
    </w:p>
    <w:p w14:paraId="69FF5FCF" w14:textId="77777777" w:rsidR="00C97C6D" w:rsidRDefault="00C97C6D">
      <w:pPr>
        <w:widowControl w:val="0"/>
        <w:pBdr>
          <w:top w:val="nil"/>
          <w:left w:val="nil"/>
          <w:bottom w:val="nil"/>
          <w:right w:val="nil"/>
          <w:between w:val="nil"/>
        </w:pBdr>
        <w:spacing w:line="240" w:lineRule="auto"/>
        <w:jc w:val="center"/>
        <w:rPr>
          <w:b/>
          <w:color w:val="002060"/>
          <w:sz w:val="12"/>
          <w:szCs w:val="12"/>
        </w:rPr>
      </w:pPr>
    </w:p>
    <w:p w14:paraId="050B67D0" w14:textId="6F87D4A7" w:rsidR="00C97C6D" w:rsidRDefault="004C75ED">
      <w:pPr>
        <w:widowControl w:val="0"/>
        <w:pBdr>
          <w:top w:val="nil"/>
          <w:left w:val="nil"/>
          <w:bottom w:val="nil"/>
          <w:right w:val="nil"/>
          <w:between w:val="nil"/>
        </w:pBdr>
        <w:spacing w:line="240" w:lineRule="auto"/>
        <w:jc w:val="center"/>
        <w:rPr>
          <w:b/>
          <w:color w:val="002060"/>
          <w:sz w:val="27"/>
          <w:szCs w:val="27"/>
        </w:rPr>
      </w:pPr>
      <w:r>
        <w:rPr>
          <w:b/>
          <w:color w:val="002060"/>
          <w:sz w:val="27"/>
          <w:szCs w:val="27"/>
        </w:rPr>
        <w:t>Special Program Announced for July 1</w:t>
      </w:r>
      <w:r w:rsidR="009F60A5">
        <w:rPr>
          <w:b/>
          <w:color w:val="002060"/>
          <w:sz w:val="27"/>
          <w:szCs w:val="27"/>
        </w:rPr>
        <w:t>4</w:t>
      </w:r>
      <w:r w:rsidR="000A6AC3" w:rsidRPr="007062DC">
        <w:rPr>
          <w:b/>
          <w:color w:val="002060"/>
          <w:sz w:val="27"/>
          <w:szCs w:val="27"/>
          <w:vertAlign w:val="superscript"/>
        </w:rPr>
        <w:t>th</w:t>
      </w:r>
      <w:r>
        <w:rPr>
          <w:b/>
          <w:color w:val="002060"/>
          <w:sz w:val="27"/>
          <w:szCs w:val="27"/>
        </w:rPr>
        <w:t xml:space="preserve"> in </w:t>
      </w:r>
      <w:r w:rsidR="000A6AC3">
        <w:rPr>
          <w:b/>
          <w:color w:val="002060"/>
          <w:sz w:val="27"/>
          <w:szCs w:val="27"/>
        </w:rPr>
        <w:t xml:space="preserve">a </w:t>
      </w:r>
      <w:r>
        <w:rPr>
          <w:b/>
          <w:color w:val="002060"/>
          <w:sz w:val="27"/>
          <w:szCs w:val="27"/>
        </w:rPr>
        <w:t xml:space="preserve">partnership between Hermitage Artist Retreat and </w:t>
      </w:r>
      <w:r w:rsidR="00AA687D">
        <w:rPr>
          <w:b/>
          <w:color w:val="002060"/>
          <w:sz w:val="27"/>
          <w:szCs w:val="27"/>
        </w:rPr>
        <w:t xml:space="preserve">the </w:t>
      </w:r>
      <w:r w:rsidR="009F60A5">
        <w:rPr>
          <w:b/>
          <w:color w:val="002060"/>
          <w:sz w:val="27"/>
          <w:szCs w:val="27"/>
        </w:rPr>
        <w:t>Englewood YMCA</w:t>
      </w:r>
    </w:p>
    <w:p w14:paraId="219A4159" w14:textId="2EAB04D1" w:rsidR="00C97C6D" w:rsidRDefault="004C75ED">
      <w:pPr>
        <w:widowControl w:val="0"/>
        <w:pBdr>
          <w:top w:val="nil"/>
          <w:left w:val="nil"/>
          <w:bottom w:val="nil"/>
          <w:right w:val="nil"/>
          <w:between w:val="nil"/>
        </w:pBdr>
        <w:spacing w:before="159"/>
        <w:ind w:left="79" w:right="60"/>
        <w:jc w:val="center"/>
        <w:rPr>
          <w:i/>
          <w:color w:val="000000"/>
          <w:sz w:val="24"/>
          <w:szCs w:val="24"/>
        </w:rPr>
      </w:pPr>
      <w:r>
        <w:rPr>
          <w:i/>
          <w:color w:val="000000"/>
          <w:sz w:val="24"/>
          <w:szCs w:val="24"/>
        </w:rPr>
        <w:t xml:space="preserve">Five exceptional Florida teaching artists were selected for a July residency at the Hermitage Artist Retreat. This year's recipients hail from </w:t>
      </w:r>
      <w:r w:rsidR="009F60A5">
        <w:rPr>
          <w:i/>
          <w:color w:val="000000"/>
          <w:sz w:val="24"/>
          <w:szCs w:val="24"/>
        </w:rPr>
        <w:t xml:space="preserve">Brevard, Escambia, </w:t>
      </w:r>
      <w:r w:rsidR="009F60A5">
        <w:rPr>
          <w:i/>
          <w:sz w:val="24"/>
          <w:szCs w:val="24"/>
        </w:rPr>
        <w:t>Orange</w:t>
      </w:r>
      <w:r>
        <w:rPr>
          <w:i/>
          <w:color w:val="000000"/>
          <w:sz w:val="24"/>
          <w:szCs w:val="24"/>
        </w:rPr>
        <w:t xml:space="preserve">, </w:t>
      </w:r>
      <w:r w:rsidR="009F60A5">
        <w:rPr>
          <w:i/>
          <w:color w:val="000000"/>
          <w:sz w:val="24"/>
          <w:szCs w:val="24"/>
        </w:rPr>
        <w:t>Palm Beach</w:t>
      </w:r>
      <w:r>
        <w:rPr>
          <w:i/>
          <w:color w:val="000000"/>
          <w:sz w:val="24"/>
          <w:szCs w:val="24"/>
        </w:rPr>
        <w:t>,</w:t>
      </w:r>
      <w:r w:rsidR="009F60A5">
        <w:rPr>
          <w:i/>
          <w:color w:val="000000"/>
          <w:sz w:val="24"/>
          <w:szCs w:val="24"/>
        </w:rPr>
        <w:t xml:space="preserve"> </w:t>
      </w:r>
      <w:r>
        <w:rPr>
          <w:i/>
          <w:color w:val="000000"/>
          <w:sz w:val="24"/>
          <w:szCs w:val="24"/>
        </w:rPr>
        <w:t xml:space="preserve">and </w:t>
      </w:r>
      <w:r w:rsidR="009F60A5">
        <w:rPr>
          <w:i/>
          <w:sz w:val="24"/>
          <w:szCs w:val="24"/>
        </w:rPr>
        <w:t xml:space="preserve">Seminole </w:t>
      </w:r>
      <w:r>
        <w:rPr>
          <w:i/>
          <w:sz w:val="24"/>
          <w:szCs w:val="24"/>
          <w:highlight w:val="white"/>
        </w:rPr>
        <w:t>Counties</w:t>
      </w:r>
      <w:r>
        <w:rPr>
          <w:i/>
          <w:color w:val="000000"/>
          <w:sz w:val="24"/>
          <w:szCs w:val="24"/>
        </w:rPr>
        <w:t xml:space="preserve">. </w:t>
      </w:r>
    </w:p>
    <w:p w14:paraId="35C9C24F" w14:textId="4BB566B4" w:rsidR="00C97C6D" w:rsidRDefault="004C75ED">
      <w:pPr>
        <w:widowControl w:val="0"/>
        <w:pBdr>
          <w:top w:val="nil"/>
          <w:left w:val="nil"/>
          <w:bottom w:val="nil"/>
          <w:right w:val="nil"/>
          <w:between w:val="nil"/>
        </w:pBdr>
        <w:spacing w:before="159"/>
        <w:ind w:left="79" w:right="60"/>
        <w:jc w:val="center"/>
        <w:rPr>
          <w:b/>
          <w:i/>
          <w:color w:val="000000"/>
          <w:sz w:val="24"/>
          <w:szCs w:val="24"/>
        </w:rPr>
      </w:pPr>
      <w:r>
        <w:rPr>
          <w:b/>
          <w:i/>
          <w:color w:val="000000"/>
          <w:sz w:val="24"/>
          <w:szCs w:val="24"/>
        </w:rPr>
        <w:t>These educators and artists recognized from a</w:t>
      </w:r>
      <w:r>
        <w:rPr>
          <w:b/>
          <w:i/>
          <w:sz w:val="24"/>
          <w:szCs w:val="24"/>
        </w:rPr>
        <w:t xml:space="preserve">cross the State of Florida </w:t>
      </w:r>
      <w:r>
        <w:rPr>
          <w:b/>
          <w:i/>
          <w:color w:val="000000"/>
          <w:sz w:val="24"/>
          <w:szCs w:val="24"/>
        </w:rPr>
        <w:t>will present a family-friendly showcase of their work on Friday, July 1</w:t>
      </w:r>
      <w:r w:rsidR="009F60A5">
        <w:rPr>
          <w:b/>
          <w:i/>
          <w:sz w:val="24"/>
          <w:szCs w:val="24"/>
        </w:rPr>
        <w:t>4</w:t>
      </w:r>
      <w:r w:rsidR="000A6AC3" w:rsidRPr="007062DC">
        <w:rPr>
          <w:b/>
          <w:i/>
          <w:sz w:val="24"/>
          <w:szCs w:val="24"/>
          <w:vertAlign w:val="superscript"/>
        </w:rPr>
        <w:t>th</w:t>
      </w:r>
      <w:r>
        <w:rPr>
          <w:b/>
          <w:i/>
          <w:color w:val="000000"/>
          <w:sz w:val="24"/>
          <w:szCs w:val="24"/>
        </w:rPr>
        <w:t xml:space="preserve"> </w:t>
      </w:r>
      <w:r>
        <w:rPr>
          <w:b/>
          <w:i/>
          <w:sz w:val="24"/>
          <w:szCs w:val="24"/>
        </w:rPr>
        <w:t>at the Hermitage.</w:t>
      </w:r>
    </w:p>
    <w:p w14:paraId="18301569" w14:textId="5EFC24FB" w:rsidR="00C97C6D" w:rsidRDefault="004C75ED">
      <w:pPr>
        <w:widowControl w:val="0"/>
        <w:pBdr>
          <w:top w:val="nil"/>
          <w:left w:val="nil"/>
          <w:bottom w:val="nil"/>
          <w:right w:val="nil"/>
          <w:between w:val="nil"/>
        </w:pBdr>
        <w:spacing w:before="440" w:line="360" w:lineRule="auto"/>
        <w:ind w:firstLine="13"/>
        <w:rPr>
          <w:b/>
          <w:i/>
          <w:color w:val="FF0000"/>
          <w:sz w:val="24"/>
          <w:szCs w:val="24"/>
        </w:rPr>
      </w:pPr>
      <w:r w:rsidRPr="00D816B4">
        <w:rPr>
          <w:color w:val="000000"/>
          <w:sz w:val="24"/>
          <w:szCs w:val="24"/>
        </w:rPr>
        <w:t xml:space="preserve">(June </w:t>
      </w:r>
      <w:r w:rsidR="00F77A6B">
        <w:rPr>
          <w:sz w:val="24"/>
          <w:szCs w:val="24"/>
        </w:rPr>
        <w:t>7</w:t>
      </w:r>
      <w:r w:rsidRPr="00D816B4">
        <w:rPr>
          <w:color w:val="000000"/>
          <w:sz w:val="24"/>
          <w:szCs w:val="24"/>
        </w:rPr>
        <w:t>, 202</w:t>
      </w:r>
      <w:r w:rsidR="009F60A5">
        <w:rPr>
          <w:sz w:val="24"/>
          <w:szCs w:val="24"/>
        </w:rPr>
        <w:t>3</w:t>
      </w:r>
      <w:r w:rsidRPr="007321B4">
        <w:rPr>
          <w:color w:val="000000"/>
          <w:sz w:val="24"/>
          <w:szCs w:val="24"/>
        </w:rPr>
        <w:t>)</w:t>
      </w:r>
      <w:r>
        <w:rPr>
          <w:color w:val="000000"/>
          <w:sz w:val="24"/>
          <w:szCs w:val="24"/>
        </w:rPr>
        <w:t xml:space="preserve"> Five Florida public school arts teachers will spend part of their summer on Manasota Key while working on their own artistic endeavors. They are the winners of the 202</w:t>
      </w:r>
      <w:r w:rsidR="00EC0EE0">
        <w:rPr>
          <w:sz w:val="24"/>
          <w:szCs w:val="24"/>
        </w:rPr>
        <w:t>3</w:t>
      </w:r>
      <w:r>
        <w:rPr>
          <w:color w:val="000000"/>
          <w:sz w:val="24"/>
          <w:szCs w:val="24"/>
        </w:rPr>
        <w:t xml:space="preserve"> State Teachers Artist Residency program (STARs)</w:t>
      </w:r>
      <w:r>
        <w:rPr>
          <w:sz w:val="24"/>
          <w:szCs w:val="24"/>
        </w:rPr>
        <w:t xml:space="preserve"> – now in its </w:t>
      </w:r>
      <w:r w:rsidR="00EC0EE0">
        <w:rPr>
          <w:sz w:val="24"/>
          <w:szCs w:val="24"/>
        </w:rPr>
        <w:t xml:space="preserve">thirteenth </w:t>
      </w:r>
      <w:r>
        <w:rPr>
          <w:sz w:val="24"/>
          <w:szCs w:val="24"/>
        </w:rPr>
        <w:t xml:space="preserve">year – </w:t>
      </w:r>
      <w:r>
        <w:rPr>
          <w:color w:val="000000"/>
          <w:sz w:val="24"/>
          <w:szCs w:val="24"/>
        </w:rPr>
        <w:t xml:space="preserve">presented by the </w:t>
      </w:r>
      <w:r w:rsidRPr="007062DC">
        <w:rPr>
          <w:b/>
          <w:bCs/>
          <w:color w:val="000000"/>
          <w:sz w:val="24"/>
          <w:szCs w:val="24"/>
        </w:rPr>
        <w:t>Hermitage Artist Retreat</w:t>
      </w:r>
      <w:r>
        <w:rPr>
          <w:color w:val="000000"/>
          <w:sz w:val="24"/>
          <w:szCs w:val="24"/>
        </w:rPr>
        <w:t xml:space="preserve"> </w:t>
      </w:r>
      <w:r>
        <w:rPr>
          <w:sz w:val="24"/>
          <w:szCs w:val="24"/>
        </w:rPr>
        <w:t>in partnership with the</w:t>
      </w:r>
      <w:r>
        <w:rPr>
          <w:color w:val="000000"/>
          <w:sz w:val="24"/>
          <w:szCs w:val="24"/>
        </w:rPr>
        <w:t xml:space="preserve"> </w:t>
      </w:r>
      <w:r w:rsidRPr="007062DC">
        <w:rPr>
          <w:b/>
          <w:bCs/>
          <w:color w:val="000000"/>
          <w:sz w:val="24"/>
          <w:szCs w:val="24"/>
        </w:rPr>
        <w:t>Florida Alliance for Arts Education</w:t>
      </w:r>
      <w:r>
        <w:rPr>
          <w:color w:val="000000"/>
          <w:sz w:val="24"/>
          <w:szCs w:val="24"/>
        </w:rPr>
        <w:t xml:space="preserve"> (FAAE). This year's recipients</w:t>
      </w:r>
      <w:r>
        <w:rPr>
          <w:sz w:val="24"/>
          <w:szCs w:val="24"/>
        </w:rPr>
        <w:t xml:space="preserve"> were selected from dozens of impressive applicants, and the five teachers selected from across the State of Florida </w:t>
      </w:r>
      <w:r>
        <w:rPr>
          <w:color w:val="000000"/>
          <w:sz w:val="24"/>
          <w:szCs w:val="24"/>
        </w:rPr>
        <w:lastRenderedPageBreak/>
        <w:t xml:space="preserve">include </w:t>
      </w:r>
      <w:r w:rsidR="00EC0EE0">
        <w:rPr>
          <w:color w:val="000000"/>
          <w:sz w:val="24"/>
          <w:szCs w:val="24"/>
        </w:rPr>
        <w:t xml:space="preserve">three </w:t>
      </w:r>
      <w:r>
        <w:rPr>
          <w:color w:val="000000"/>
          <w:sz w:val="24"/>
          <w:szCs w:val="24"/>
        </w:rPr>
        <w:t>visual arts educators</w:t>
      </w:r>
      <w:r w:rsidR="00EC0EE0">
        <w:rPr>
          <w:color w:val="000000"/>
          <w:sz w:val="24"/>
          <w:szCs w:val="24"/>
        </w:rPr>
        <w:t xml:space="preserve"> working in different mediums</w:t>
      </w:r>
      <w:r>
        <w:rPr>
          <w:color w:val="000000"/>
          <w:sz w:val="24"/>
          <w:szCs w:val="24"/>
        </w:rPr>
        <w:t xml:space="preserve">, a </w:t>
      </w:r>
      <w:r w:rsidR="000A6AC3">
        <w:rPr>
          <w:sz w:val="24"/>
          <w:szCs w:val="24"/>
        </w:rPr>
        <w:t xml:space="preserve">music </w:t>
      </w:r>
      <w:r w:rsidR="00EC0EE0">
        <w:rPr>
          <w:sz w:val="24"/>
          <w:szCs w:val="24"/>
        </w:rPr>
        <w:t>teacher and electronic musician</w:t>
      </w:r>
      <w:r>
        <w:rPr>
          <w:color w:val="000000"/>
          <w:sz w:val="24"/>
          <w:szCs w:val="24"/>
        </w:rPr>
        <w:t xml:space="preserve">, and </w:t>
      </w:r>
      <w:r w:rsidR="00EC0EE0">
        <w:rPr>
          <w:color w:val="000000"/>
          <w:sz w:val="24"/>
          <w:szCs w:val="24"/>
        </w:rPr>
        <w:t>an artist/</w:t>
      </w:r>
      <w:r w:rsidR="000A6AC3">
        <w:rPr>
          <w:color w:val="000000"/>
          <w:sz w:val="24"/>
          <w:szCs w:val="24"/>
        </w:rPr>
        <w:t xml:space="preserve">educator </w:t>
      </w:r>
      <w:r w:rsidR="00EC0EE0">
        <w:rPr>
          <w:color w:val="000000"/>
          <w:sz w:val="24"/>
          <w:szCs w:val="24"/>
        </w:rPr>
        <w:t>working across disciplines to illustrate an original novel</w:t>
      </w:r>
      <w:r>
        <w:rPr>
          <w:color w:val="000000"/>
          <w:sz w:val="24"/>
          <w:szCs w:val="24"/>
        </w:rPr>
        <w:t xml:space="preserve">. The five receive a residency at the nationally renowned Hermitage Artist Retreat, where they can focus on their own work as creative artists. </w:t>
      </w:r>
      <w:r>
        <w:rPr>
          <w:b/>
          <w:color w:val="000000"/>
          <w:sz w:val="24"/>
          <w:szCs w:val="24"/>
        </w:rPr>
        <w:t xml:space="preserve">These five teaching artists will present a family-friendly showcase of their work on </w:t>
      </w:r>
      <w:r>
        <w:rPr>
          <w:b/>
          <w:sz w:val="24"/>
          <w:szCs w:val="24"/>
        </w:rPr>
        <w:t>Friday</w:t>
      </w:r>
      <w:r>
        <w:rPr>
          <w:b/>
          <w:color w:val="000000"/>
          <w:sz w:val="24"/>
          <w:szCs w:val="24"/>
        </w:rPr>
        <w:t>, July 1</w:t>
      </w:r>
      <w:r w:rsidR="00EC0EE0">
        <w:rPr>
          <w:b/>
          <w:sz w:val="24"/>
          <w:szCs w:val="24"/>
        </w:rPr>
        <w:t>4</w:t>
      </w:r>
      <w:r w:rsidR="000A6AC3" w:rsidRPr="007062DC">
        <w:rPr>
          <w:b/>
          <w:sz w:val="24"/>
          <w:szCs w:val="24"/>
          <w:vertAlign w:val="superscript"/>
        </w:rPr>
        <w:t>th</w:t>
      </w:r>
      <w:r>
        <w:rPr>
          <w:b/>
          <w:sz w:val="24"/>
          <w:szCs w:val="24"/>
        </w:rPr>
        <w:t xml:space="preserve"> </w:t>
      </w:r>
      <w:r w:rsidR="000A6AC3">
        <w:rPr>
          <w:b/>
          <w:sz w:val="24"/>
          <w:szCs w:val="24"/>
        </w:rPr>
        <w:t xml:space="preserve">starting at </w:t>
      </w:r>
      <w:r w:rsidR="0057047D" w:rsidRPr="00AD5F83">
        <w:rPr>
          <w:b/>
          <w:sz w:val="24"/>
          <w:szCs w:val="24"/>
        </w:rPr>
        <w:t>1</w:t>
      </w:r>
      <w:r w:rsidR="000A6AC3" w:rsidRPr="00AD5F83">
        <w:rPr>
          <w:b/>
          <w:sz w:val="24"/>
          <w:szCs w:val="24"/>
        </w:rPr>
        <w:t>pm.</w:t>
      </w:r>
      <w:r>
        <w:rPr>
          <w:b/>
          <w:sz w:val="24"/>
          <w:szCs w:val="24"/>
        </w:rPr>
        <w:t xml:space="preserve"> This special event will be held </w:t>
      </w:r>
      <w:r>
        <w:rPr>
          <w:b/>
          <w:sz w:val="24"/>
          <w:szCs w:val="24"/>
          <w:u w:val="single"/>
        </w:rPr>
        <w:t>outdoors</w:t>
      </w:r>
      <w:r>
        <w:rPr>
          <w:b/>
          <w:sz w:val="24"/>
          <w:szCs w:val="24"/>
        </w:rPr>
        <w:t xml:space="preserve"> </w:t>
      </w:r>
      <w:r>
        <w:rPr>
          <w:b/>
          <w:color w:val="000000"/>
          <w:sz w:val="24"/>
          <w:szCs w:val="24"/>
        </w:rPr>
        <w:t>at the Hermitage’s beach</w:t>
      </w:r>
      <w:r>
        <w:rPr>
          <w:b/>
          <w:sz w:val="24"/>
          <w:szCs w:val="24"/>
        </w:rPr>
        <w:t>front c</w:t>
      </w:r>
      <w:r>
        <w:rPr>
          <w:b/>
          <w:color w:val="000000"/>
          <w:sz w:val="24"/>
          <w:szCs w:val="24"/>
        </w:rPr>
        <w:t xml:space="preserve">ampus on </w:t>
      </w:r>
      <w:r>
        <w:rPr>
          <w:b/>
          <w:sz w:val="24"/>
          <w:szCs w:val="24"/>
        </w:rPr>
        <w:t>Manasota Key; entrance at</w:t>
      </w:r>
      <w:r>
        <w:rPr>
          <w:b/>
          <w:color w:val="000000"/>
          <w:sz w:val="24"/>
          <w:szCs w:val="24"/>
        </w:rPr>
        <w:t xml:space="preserve"> 6660 Manasota Key Road, Englewood, FL 34223. </w:t>
      </w:r>
      <w:r>
        <w:rPr>
          <w:sz w:val="24"/>
          <w:szCs w:val="24"/>
        </w:rPr>
        <w:t xml:space="preserve">The program is presented in partnership with </w:t>
      </w:r>
      <w:r w:rsidR="004A70F9">
        <w:rPr>
          <w:sz w:val="24"/>
          <w:szCs w:val="24"/>
        </w:rPr>
        <w:t xml:space="preserve">the </w:t>
      </w:r>
      <w:r w:rsidR="00EC0EE0">
        <w:rPr>
          <w:sz w:val="24"/>
          <w:szCs w:val="24"/>
        </w:rPr>
        <w:t>Englewood YMCA</w:t>
      </w:r>
      <w:r>
        <w:rPr>
          <w:sz w:val="24"/>
          <w:szCs w:val="24"/>
        </w:rPr>
        <w:t xml:space="preserve">. In addition to the </w:t>
      </w:r>
      <w:r w:rsidR="000E6DF0">
        <w:rPr>
          <w:sz w:val="24"/>
          <w:szCs w:val="24"/>
        </w:rPr>
        <w:t>students</w:t>
      </w:r>
      <w:r w:rsidR="00EC0EE0">
        <w:rPr>
          <w:sz w:val="24"/>
          <w:szCs w:val="24"/>
        </w:rPr>
        <w:t xml:space="preserve"> and families</w:t>
      </w:r>
      <w:r w:rsidR="00003444">
        <w:rPr>
          <w:sz w:val="24"/>
          <w:szCs w:val="24"/>
        </w:rPr>
        <w:t xml:space="preserve"> </w:t>
      </w:r>
      <w:r>
        <w:rPr>
          <w:sz w:val="24"/>
          <w:szCs w:val="24"/>
        </w:rPr>
        <w:t xml:space="preserve">attending from the </w:t>
      </w:r>
      <w:r w:rsidR="00EC0EE0">
        <w:rPr>
          <w:sz w:val="24"/>
          <w:szCs w:val="24"/>
        </w:rPr>
        <w:t>YMCA</w:t>
      </w:r>
      <w:r>
        <w:rPr>
          <w:sz w:val="24"/>
          <w:szCs w:val="24"/>
        </w:rPr>
        <w:t xml:space="preserve">, this Hermitage community program will be free and open to the public with a $5/person registration fee. Due to capacity limitations and safety protocols, </w:t>
      </w:r>
      <w:r>
        <w:rPr>
          <w:b/>
          <w:sz w:val="24"/>
          <w:szCs w:val="24"/>
        </w:rPr>
        <w:t>registration is required</w:t>
      </w:r>
      <w:r>
        <w:rPr>
          <w:sz w:val="24"/>
          <w:szCs w:val="24"/>
        </w:rPr>
        <w:t xml:space="preserve"> at </w:t>
      </w:r>
      <w:r>
        <w:rPr>
          <w:b/>
          <w:sz w:val="24"/>
          <w:szCs w:val="24"/>
        </w:rPr>
        <w:t>HermitageArtistRetreat.org</w:t>
      </w:r>
      <w:r>
        <w:rPr>
          <w:sz w:val="24"/>
          <w:szCs w:val="24"/>
        </w:rPr>
        <w:t>.</w:t>
      </w:r>
    </w:p>
    <w:p w14:paraId="07B22647" w14:textId="3600D489" w:rsidR="00C97C6D" w:rsidRDefault="004C75ED">
      <w:pPr>
        <w:widowControl w:val="0"/>
        <w:pBdr>
          <w:top w:val="nil"/>
          <w:left w:val="nil"/>
          <w:bottom w:val="nil"/>
          <w:right w:val="nil"/>
          <w:between w:val="nil"/>
        </w:pBdr>
        <w:spacing w:line="360" w:lineRule="auto"/>
        <w:ind w:left="4" w:right="71" w:firstLine="725"/>
        <w:rPr>
          <w:color w:val="000000"/>
          <w:sz w:val="24"/>
          <w:szCs w:val="24"/>
          <w:highlight w:val="white"/>
        </w:rPr>
      </w:pPr>
      <w:r w:rsidRPr="007062DC">
        <w:rPr>
          <w:color w:val="000000"/>
          <w:sz w:val="24"/>
          <w:szCs w:val="24"/>
        </w:rPr>
        <w:t xml:space="preserve">“These exceptional educators are also talented artists and creative minds in their own right,” </w:t>
      </w:r>
      <w:r>
        <w:rPr>
          <w:color w:val="000000"/>
          <w:sz w:val="24"/>
          <w:szCs w:val="24"/>
          <w:highlight w:val="white"/>
        </w:rPr>
        <w:t xml:space="preserve">says </w:t>
      </w:r>
      <w:r>
        <w:rPr>
          <w:b/>
          <w:color w:val="000000"/>
          <w:sz w:val="24"/>
          <w:szCs w:val="24"/>
          <w:highlight w:val="white"/>
        </w:rPr>
        <w:t>Andy Sandberg</w:t>
      </w:r>
      <w:r>
        <w:rPr>
          <w:color w:val="000000"/>
          <w:sz w:val="24"/>
          <w:szCs w:val="24"/>
          <w:highlight w:val="white"/>
        </w:rPr>
        <w:t xml:space="preserve">, Artistic </w:t>
      </w:r>
      <w:proofErr w:type="gramStart"/>
      <w:r>
        <w:rPr>
          <w:color w:val="000000"/>
          <w:sz w:val="24"/>
          <w:szCs w:val="24"/>
          <w:highlight w:val="white"/>
        </w:rPr>
        <w:t>Director</w:t>
      </w:r>
      <w:proofErr w:type="gramEnd"/>
      <w:r>
        <w:rPr>
          <w:color w:val="000000"/>
          <w:sz w:val="24"/>
          <w:szCs w:val="24"/>
          <w:highlight w:val="white"/>
        </w:rPr>
        <w:t xml:space="preserve"> and CEO of the Hermitage. “</w:t>
      </w:r>
      <w:r w:rsidRPr="007062DC">
        <w:rPr>
          <w:color w:val="000000"/>
          <w:sz w:val="24"/>
          <w:szCs w:val="24"/>
        </w:rPr>
        <w:t xml:space="preserve">During the academic year, their attention is devoted entirely to their students, and this </w:t>
      </w:r>
      <w:r w:rsidRPr="007062DC">
        <w:rPr>
          <w:sz w:val="24"/>
          <w:szCs w:val="24"/>
        </w:rPr>
        <w:t>has</w:t>
      </w:r>
      <w:r w:rsidRPr="007062DC">
        <w:rPr>
          <w:color w:val="000000"/>
          <w:sz w:val="24"/>
          <w:szCs w:val="24"/>
        </w:rPr>
        <w:t xml:space="preserve"> been a particularly challenging </w:t>
      </w:r>
      <w:r w:rsidR="000A6AC3" w:rsidRPr="007062DC">
        <w:rPr>
          <w:color w:val="000000"/>
          <w:sz w:val="24"/>
          <w:szCs w:val="24"/>
        </w:rPr>
        <w:t xml:space="preserve">couple of years </w:t>
      </w:r>
      <w:r w:rsidRPr="007062DC">
        <w:rPr>
          <w:color w:val="000000"/>
          <w:sz w:val="24"/>
          <w:szCs w:val="24"/>
        </w:rPr>
        <w:t xml:space="preserve">for educators throughout </w:t>
      </w:r>
      <w:r w:rsidR="000A6AC3" w:rsidRPr="007062DC">
        <w:rPr>
          <w:color w:val="000000"/>
          <w:sz w:val="24"/>
          <w:szCs w:val="24"/>
        </w:rPr>
        <w:t>the State of Florida</w:t>
      </w:r>
      <w:r w:rsidRPr="007062DC">
        <w:rPr>
          <w:color w:val="000000"/>
          <w:sz w:val="24"/>
          <w:szCs w:val="24"/>
        </w:rPr>
        <w:t xml:space="preserve">. The STARs program offers five distinguished teachers the opportunity to experience what leading artists from around the world have come to the Hermitage for – to focus on their craft, their art, and their creative process. Over the years, the STARs have created some truly stunning works of art, music, theater, </w:t>
      </w:r>
      <w:r w:rsidR="000A6AC3" w:rsidRPr="007062DC">
        <w:rPr>
          <w:color w:val="000000"/>
          <w:sz w:val="24"/>
          <w:szCs w:val="24"/>
        </w:rPr>
        <w:t xml:space="preserve">dance, </w:t>
      </w:r>
      <w:r w:rsidRPr="007062DC">
        <w:rPr>
          <w:color w:val="000000"/>
          <w:sz w:val="24"/>
          <w:szCs w:val="24"/>
        </w:rPr>
        <w:t xml:space="preserve">and literature during their time at the Hermitage. Many </w:t>
      </w:r>
      <w:r w:rsidR="000A6AC3" w:rsidRPr="007062DC">
        <w:rPr>
          <w:color w:val="000000"/>
          <w:sz w:val="24"/>
          <w:szCs w:val="24"/>
        </w:rPr>
        <w:t xml:space="preserve">Hermitage </w:t>
      </w:r>
      <w:r w:rsidRPr="007062DC">
        <w:rPr>
          <w:color w:val="000000"/>
          <w:sz w:val="24"/>
          <w:szCs w:val="24"/>
        </w:rPr>
        <w:t>teaching artist alumni have shared that this program enables them to return to their students with a new fire and passion for arts education.</w:t>
      </w:r>
      <w:r>
        <w:rPr>
          <w:color w:val="000000"/>
          <w:sz w:val="24"/>
          <w:szCs w:val="24"/>
          <w:highlight w:val="white"/>
        </w:rPr>
        <w:t xml:space="preserve">” </w:t>
      </w:r>
    </w:p>
    <w:p w14:paraId="5873300F" w14:textId="04ED05A1" w:rsidR="00C97C6D" w:rsidRDefault="004C75ED">
      <w:pPr>
        <w:widowControl w:val="0"/>
        <w:pBdr>
          <w:top w:val="nil"/>
          <w:left w:val="nil"/>
          <w:bottom w:val="nil"/>
          <w:right w:val="nil"/>
          <w:between w:val="nil"/>
        </w:pBdr>
        <w:spacing w:before="52" w:line="360" w:lineRule="auto"/>
        <w:ind w:right="86" w:firstLine="725"/>
        <w:rPr>
          <w:i/>
          <w:color w:val="222222"/>
          <w:sz w:val="24"/>
          <w:szCs w:val="24"/>
        </w:rPr>
      </w:pPr>
      <w:r>
        <w:rPr>
          <w:color w:val="000000"/>
          <w:sz w:val="24"/>
          <w:szCs w:val="24"/>
        </w:rPr>
        <w:t xml:space="preserve">The five </w:t>
      </w:r>
      <w:r>
        <w:rPr>
          <w:sz w:val="24"/>
          <w:szCs w:val="24"/>
        </w:rPr>
        <w:t>recipients of this honor, selected among dozens of impressive applicants, include:</w:t>
      </w:r>
      <w:r>
        <w:rPr>
          <w:color w:val="000000"/>
          <w:sz w:val="24"/>
          <w:szCs w:val="24"/>
        </w:rPr>
        <w:t xml:space="preserve"> </w:t>
      </w:r>
      <w:r w:rsidR="00EC0EE0">
        <w:rPr>
          <w:b/>
          <w:sz w:val="24"/>
          <w:szCs w:val="24"/>
        </w:rPr>
        <w:t>Jeffrey Brown</w:t>
      </w:r>
      <w:r>
        <w:rPr>
          <w:sz w:val="24"/>
          <w:szCs w:val="24"/>
        </w:rPr>
        <w:t>, a</w:t>
      </w:r>
      <w:r w:rsidR="00520DE5">
        <w:rPr>
          <w:sz w:val="24"/>
          <w:szCs w:val="24"/>
        </w:rPr>
        <w:t xml:space="preserve"> keyboard instructor at Dr. Phillips High School in Orlando</w:t>
      </w:r>
      <w:r w:rsidR="000A6AC3">
        <w:rPr>
          <w:sz w:val="24"/>
          <w:szCs w:val="24"/>
        </w:rPr>
        <w:t xml:space="preserve"> (</w:t>
      </w:r>
      <w:r w:rsidR="00DF77EE">
        <w:rPr>
          <w:sz w:val="24"/>
          <w:szCs w:val="24"/>
        </w:rPr>
        <w:t>Orange</w:t>
      </w:r>
      <w:r w:rsidR="000A6AC3">
        <w:rPr>
          <w:sz w:val="24"/>
          <w:szCs w:val="24"/>
        </w:rPr>
        <w:t xml:space="preserve"> County)</w:t>
      </w:r>
      <w:r>
        <w:rPr>
          <w:sz w:val="24"/>
          <w:szCs w:val="24"/>
        </w:rPr>
        <w:t xml:space="preserve">; </w:t>
      </w:r>
      <w:r w:rsidR="00520DE5">
        <w:rPr>
          <w:b/>
          <w:color w:val="000000"/>
          <w:sz w:val="24"/>
          <w:szCs w:val="24"/>
        </w:rPr>
        <w:t>James Finch</w:t>
      </w:r>
      <w:r>
        <w:rPr>
          <w:sz w:val="24"/>
          <w:szCs w:val="24"/>
        </w:rPr>
        <w:t xml:space="preserve">, a visual arts instructor at </w:t>
      </w:r>
      <w:r w:rsidR="00520DE5">
        <w:rPr>
          <w:sz w:val="24"/>
          <w:szCs w:val="24"/>
        </w:rPr>
        <w:t xml:space="preserve">West Shore Jr/Sr </w:t>
      </w:r>
      <w:r>
        <w:rPr>
          <w:sz w:val="24"/>
          <w:szCs w:val="24"/>
        </w:rPr>
        <w:t xml:space="preserve">High School in </w:t>
      </w:r>
      <w:r w:rsidR="00520DE5">
        <w:rPr>
          <w:sz w:val="24"/>
          <w:szCs w:val="24"/>
        </w:rPr>
        <w:t>Melbourne</w:t>
      </w:r>
      <w:r w:rsidR="000A6AC3">
        <w:rPr>
          <w:sz w:val="24"/>
          <w:szCs w:val="24"/>
        </w:rPr>
        <w:t xml:space="preserve"> (</w:t>
      </w:r>
      <w:r w:rsidR="00DF77EE">
        <w:rPr>
          <w:sz w:val="24"/>
          <w:szCs w:val="24"/>
        </w:rPr>
        <w:t>Brevard</w:t>
      </w:r>
      <w:r w:rsidR="000A6AC3">
        <w:rPr>
          <w:sz w:val="24"/>
          <w:szCs w:val="24"/>
        </w:rPr>
        <w:t xml:space="preserve"> County)</w:t>
      </w:r>
      <w:r>
        <w:rPr>
          <w:color w:val="000000"/>
          <w:sz w:val="24"/>
          <w:szCs w:val="24"/>
        </w:rPr>
        <w:t xml:space="preserve">; </w:t>
      </w:r>
      <w:r w:rsidR="00520DE5">
        <w:rPr>
          <w:b/>
          <w:sz w:val="24"/>
          <w:szCs w:val="24"/>
        </w:rPr>
        <w:t xml:space="preserve">Katherine </w:t>
      </w:r>
      <w:proofErr w:type="spellStart"/>
      <w:r w:rsidR="00520DE5">
        <w:rPr>
          <w:b/>
          <w:sz w:val="24"/>
          <w:szCs w:val="24"/>
        </w:rPr>
        <w:t>Gebhart</w:t>
      </w:r>
      <w:proofErr w:type="spellEnd"/>
      <w:r>
        <w:rPr>
          <w:color w:val="000000"/>
          <w:sz w:val="24"/>
          <w:szCs w:val="24"/>
        </w:rPr>
        <w:t xml:space="preserve">, </w:t>
      </w:r>
      <w:r>
        <w:rPr>
          <w:sz w:val="24"/>
          <w:szCs w:val="24"/>
        </w:rPr>
        <w:t xml:space="preserve">an art instructor at </w:t>
      </w:r>
      <w:r w:rsidR="00520DE5">
        <w:rPr>
          <w:sz w:val="24"/>
          <w:szCs w:val="24"/>
        </w:rPr>
        <w:t>Jerry Thomas Elementary School</w:t>
      </w:r>
      <w:r>
        <w:rPr>
          <w:sz w:val="24"/>
          <w:szCs w:val="24"/>
        </w:rPr>
        <w:t xml:space="preserve"> in </w:t>
      </w:r>
      <w:r w:rsidR="00520DE5">
        <w:rPr>
          <w:sz w:val="24"/>
          <w:szCs w:val="24"/>
        </w:rPr>
        <w:t>Jupiter</w:t>
      </w:r>
      <w:r w:rsidR="000A6AC3">
        <w:rPr>
          <w:sz w:val="24"/>
          <w:szCs w:val="24"/>
        </w:rPr>
        <w:t xml:space="preserve"> (</w:t>
      </w:r>
      <w:r w:rsidR="00DF77EE">
        <w:rPr>
          <w:sz w:val="24"/>
          <w:szCs w:val="24"/>
        </w:rPr>
        <w:t>Palm Beach</w:t>
      </w:r>
      <w:r w:rsidR="000A6AC3">
        <w:rPr>
          <w:sz w:val="24"/>
          <w:szCs w:val="24"/>
        </w:rPr>
        <w:t xml:space="preserve"> County)</w:t>
      </w:r>
      <w:r>
        <w:rPr>
          <w:color w:val="000000"/>
          <w:sz w:val="24"/>
          <w:szCs w:val="24"/>
        </w:rPr>
        <w:t xml:space="preserve">; </w:t>
      </w:r>
      <w:r w:rsidR="00520DE5">
        <w:rPr>
          <w:b/>
          <w:color w:val="000000"/>
          <w:sz w:val="24"/>
          <w:szCs w:val="24"/>
        </w:rPr>
        <w:t>Omar Otero</w:t>
      </w:r>
      <w:r>
        <w:rPr>
          <w:color w:val="000000"/>
          <w:sz w:val="24"/>
          <w:szCs w:val="24"/>
        </w:rPr>
        <w:t xml:space="preserve">, a </w:t>
      </w:r>
      <w:r w:rsidR="00520DE5">
        <w:rPr>
          <w:color w:val="000000"/>
          <w:sz w:val="24"/>
          <w:szCs w:val="24"/>
        </w:rPr>
        <w:t>photography and painting instructor</w:t>
      </w:r>
      <w:r>
        <w:rPr>
          <w:color w:val="000000"/>
          <w:sz w:val="24"/>
          <w:szCs w:val="24"/>
        </w:rPr>
        <w:t xml:space="preserve"> at </w:t>
      </w:r>
      <w:r w:rsidR="00520DE5">
        <w:rPr>
          <w:color w:val="000000"/>
          <w:sz w:val="24"/>
          <w:szCs w:val="24"/>
        </w:rPr>
        <w:t>Hagerty High School</w:t>
      </w:r>
      <w:r>
        <w:rPr>
          <w:color w:val="000000"/>
          <w:sz w:val="24"/>
          <w:szCs w:val="24"/>
        </w:rPr>
        <w:t xml:space="preserve"> in </w:t>
      </w:r>
      <w:r w:rsidR="00520DE5">
        <w:rPr>
          <w:color w:val="000000"/>
          <w:sz w:val="24"/>
          <w:szCs w:val="24"/>
        </w:rPr>
        <w:t>Oviedo</w:t>
      </w:r>
      <w:r w:rsidR="000A6AC3">
        <w:rPr>
          <w:color w:val="000000"/>
          <w:sz w:val="24"/>
          <w:szCs w:val="24"/>
        </w:rPr>
        <w:t xml:space="preserve"> (</w:t>
      </w:r>
      <w:r w:rsidR="00DF77EE">
        <w:rPr>
          <w:color w:val="000000"/>
          <w:sz w:val="24"/>
          <w:szCs w:val="24"/>
        </w:rPr>
        <w:t>Seminole</w:t>
      </w:r>
      <w:r w:rsidR="000A6AC3">
        <w:rPr>
          <w:color w:val="000000"/>
          <w:sz w:val="24"/>
          <w:szCs w:val="24"/>
        </w:rPr>
        <w:t xml:space="preserve"> County)</w:t>
      </w:r>
      <w:r>
        <w:rPr>
          <w:color w:val="000000"/>
          <w:sz w:val="24"/>
          <w:szCs w:val="24"/>
        </w:rPr>
        <w:t xml:space="preserve">; and </w:t>
      </w:r>
      <w:r w:rsidR="00520DE5">
        <w:rPr>
          <w:b/>
          <w:sz w:val="24"/>
          <w:szCs w:val="24"/>
        </w:rPr>
        <w:t xml:space="preserve">Rachael </w:t>
      </w:r>
      <w:proofErr w:type="spellStart"/>
      <w:r w:rsidR="00520DE5">
        <w:rPr>
          <w:b/>
          <w:sz w:val="24"/>
          <w:szCs w:val="24"/>
        </w:rPr>
        <w:t>Pongetti</w:t>
      </w:r>
      <w:proofErr w:type="spellEnd"/>
      <w:r>
        <w:rPr>
          <w:color w:val="000000"/>
          <w:sz w:val="24"/>
          <w:szCs w:val="24"/>
        </w:rPr>
        <w:t xml:space="preserve">, a </w:t>
      </w:r>
      <w:r w:rsidR="00520DE5">
        <w:rPr>
          <w:color w:val="000000"/>
          <w:sz w:val="24"/>
          <w:szCs w:val="24"/>
        </w:rPr>
        <w:t xml:space="preserve">visual art </w:t>
      </w:r>
      <w:r>
        <w:rPr>
          <w:color w:val="000000"/>
          <w:sz w:val="24"/>
          <w:szCs w:val="24"/>
        </w:rPr>
        <w:t xml:space="preserve">instructor at the </w:t>
      </w:r>
      <w:r w:rsidR="00520DE5">
        <w:rPr>
          <w:color w:val="222222"/>
          <w:sz w:val="24"/>
          <w:szCs w:val="24"/>
        </w:rPr>
        <w:t>Escambia High School</w:t>
      </w:r>
      <w:r>
        <w:rPr>
          <w:color w:val="222222"/>
          <w:sz w:val="24"/>
          <w:szCs w:val="24"/>
        </w:rPr>
        <w:t xml:space="preserve"> in </w:t>
      </w:r>
      <w:r w:rsidR="00520DE5">
        <w:rPr>
          <w:color w:val="222222"/>
          <w:sz w:val="24"/>
          <w:szCs w:val="24"/>
        </w:rPr>
        <w:lastRenderedPageBreak/>
        <w:t>Pensacola</w:t>
      </w:r>
      <w:r w:rsidR="000A6AC3">
        <w:rPr>
          <w:color w:val="222222"/>
          <w:sz w:val="24"/>
          <w:szCs w:val="24"/>
        </w:rPr>
        <w:t xml:space="preserve"> (</w:t>
      </w:r>
      <w:r w:rsidR="00DF77EE">
        <w:rPr>
          <w:color w:val="222222"/>
          <w:sz w:val="24"/>
          <w:szCs w:val="24"/>
        </w:rPr>
        <w:t>Escambia</w:t>
      </w:r>
      <w:r w:rsidR="000A6AC3">
        <w:rPr>
          <w:color w:val="222222"/>
          <w:sz w:val="24"/>
          <w:szCs w:val="24"/>
        </w:rPr>
        <w:t xml:space="preserve"> County)</w:t>
      </w:r>
      <w:r>
        <w:rPr>
          <w:color w:val="222222"/>
          <w:sz w:val="24"/>
          <w:szCs w:val="24"/>
        </w:rPr>
        <w:t xml:space="preserve">. </w:t>
      </w:r>
      <w:r>
        <w:rPr>
          <w:i/>
          <w:color w:val="222222"/>
          <w:sz w:val="24"/>
          <w:szCs w:val="24"/>
        </w:rPr>
        <w:t>Full bios are included below.</w:t>
      </w:r>
    </w:p>
    <w:p w14:paraId="5607871D" w14:textId="1662CD93" w:rsidR="00C97C6D" w:rsidRPr="000A6AC3" w:rsidRDefault="004C75ED">
      <w:pPr>
        <w:widowControl w:val="0"/>
        <w:pBdr>
          <w:top w:val="nil"/>
          <w:left w:val="nil"/>
          <w:bottom w:val="nil"/>
          <w:right w:val="nil"/>
          <w:between w:val="nil"/>
        </w:pBdr>
        <w:spacing w:before="52" w:line="360" w:lineRule="auto"/>
        <w:ind w:right="86" w:firstLine="725"/>
        <w:rPr>
          <w:b/>
          <w:color w:val="FF0000"/>
          <w:sz w:val="24"/>
          <w:szCs w:val="24"/>
        </w:rPr>
      </w:pPr>
      <w:r>
        <w:rPr>
          <w:color w:val="000000"/>
          <w:sz w:val="24"/>
          <w:szCs w:val="24"/>
        </w:rPr>
        <w:t xml:space="preserve">Since the start of the </w:t>
      </w:r>
      <w:r w:rsidR="000A6AC3">
        <w:rPr>
          <w:color w:val="000000"/>
          <w:sz w:val="24"/>
          <w:szCs w:val="24"/>
        </w:rPr>
        <w:t xml:space="preserve">Hermitage STARs </w:t>
      </w:r>
      <w:r>
        <w:rPr>
          <w:color w:val="000000"/>
          <w:sz w:val="24"/>
          <w:szCs w:val="24"/>
        </w:rPr>
        <w:t>program in 2011,</w:t>
      </w:r>
      <w:r>
        <w:rPr>
          <w:sz w:val="24"/>
          <w:szCs w:val="24"/>
        </w:rPr>
        <w:t xml:space="preserve"> </w:t>
      </w:r>
      <w:r w:rsidR="00EB559F">
        <w:rPr>
          <w:sz w:val="24"/>
          <w:szCs w:val="24"/>
        </w:rPr>
        <w:t>62</w:t>
      </w:r>
      <w:r>
        <w:rPr>
          <w:color w:val="000000"/>
          <w:sz w:val="24"/>
          <w:szCs w:val="24"/>
        </w:rPr>
        <w:t xml:space="preserve"> teachers have represented</w:t>
      </w:r>
      <w:r>
        <w:rPr>
          <w:sz w:val="24"/>
          <w:szCs w:val="24"/>
        </w:rPr>
        <w:t xml:space="preserve"> </w:t>
      </w:r>
      <w:r w:rsidR="00EB559F">
        <w:rPr>
          <w:sz w:val="24"/>
          <w:szCs w:val="24"/>
        </w:rPr>
        <w:t xml:space="preserve">over </w:t>
      </w:r>
      <w:r w:rsidR="007321B4">
        <w:rPr>
          <w:sz w:val="24"/>
          <w:szCs w:val="24"/>
        </w:rPr>
        <w:t>30</w:t>
      </w:r>
      <w:r>
        <w:rPr>
          <w:color w:val="000000"/>
          <w:sz w:val="24"/>
          <w:szCs w:val="24"/>
        </w:rPr>
        <w:t xml:space="preserve"> Florida counties. </w:t>
      </w:r>
      <w:r>
        <w:rPr>
          <w:sz w:val="24"/>
          <w:szCs w:val="24"/>
        </w:rPr>
        <w:t xml:space="preserve">These </w:t>
      </w:r>
      <w:r w:rsidR="000A6AC3">
        <w:rPr>
          <w:sz w:val="24"/>
          <w:szCs w:val="24"/>
        </w:rPr>
        <w:t xml:space="preserve">prestigious </w:t>
      </w:r>
      <w:r>
        <w:rPr>
          <w:sz w:val="24"/>
          <w:szCs w:val="24"/>
        </w:rPr>
        <w:t>r</w:t>
      </w:r>
      <w:r>
        <w:rPr>
          <w:color w:val="000000"/>
          <w:sz w:val="24"/>
          <w:szCs w:val="24"/>
        </w:rPr>
        <w:t xml:space="preserve">esidencies culminate with a free </w:t>
      </w:r>
      <w:r w:rsidRPr="000A6AC3">
        <w:rPr>
          <w:color w:val="000000"/>
          <w:sz w:val="24"/>
          <w:szCs w:val="24"/>
        </w:rPr>
        <w:t xml:space="preserve">community program, this year hosted in partnership with </w:t>
      </w:r>
      <w:r w:rsidR="004A70F9" w:rsidRPr="000A6AC3">
        <w:rPr>
          <w:color w:val="000000"/>
          <w:sz w:val="24"/>
          <w:szCs w:val="24"/>
        </w:rPr>
        <w:t xml:space="preserve">the </w:t>
      </w:r>
      <w:r w:rsidR="00EB559F" w:rsidRPr="007062DC">
        <w:rPr>
          <w:b/>
          <w:bCs/>
          <w:color w:val="000000"/>
          <w:sz w:val="24"/>
          <w:szCs w:val="24"/>
        </w:rPr>
        <w:t>Englewood YMCA</w:t>
      </w:r>
      <w:r w:rsidRPr="000A6AC3">
        <w:rPr>
          <w:color w:val="000000"/>
          <w:sz w:val="24"/>
          <w:szCs w:val="24"/>
        </w:rPr>
        <w:t xml:space="preserve">. </w:t>
      </w:r>
    </w:p>
    <w:p w14:paraId="653ECE1B" w14:textId="10954BF2" w:rsidR="000A6AC3" w:rsidRPr="000A6AC3" w:rsidRDefault="004C75ED">
      <w:pPr>
        <w:widowControl w:val="0"/>
        <w:pBdr>
          <w:top w:val="nil"/>
          <w:left w:val="nil"/>
          <w:bottom w:val="nil"/>
          <w:right w:val="nil"/>
          <w:between w:val="nil"/>
        </w:pBdr>
        <w:spacing w:before="52" w:line="360" w:lineRule="auto"/>
        <w:ind w:right="86" w:firstLine="725"/>
        <w:rPr>
          <w:sz w:val="24"/>
          <w:szCs w:val="24"/>
        </w:rPr>
      </w:pPr>
      <w:r w:rsidRPr="000A6AC3">
        <w:rPr>
          <w:sz w:val="24"/>
          <w:szCs w:val="24"/>
        </w:rPr>
        <w:t>“</w:t>
      </w:r>
      <w:r w:rsidR="000A6AC3" w:rsidRPr="007062DC">
        <w:rPr>
          <w:color w:val="000000"/>
          <w:sz w:val="24"/>
          <w:szCs w:val="24"/>
        </w:rPr>
        <w:t xml:space="preserve">We are looking forward to partnering with the Hermitage to offer this special opportunity to our YMCA community,” said </w:t>
      </w:r>
      <w:r w:rsidR="000A6AC3" w:rsidRPr="007062DC">
        <w:rPr>
          <w:b/>
          <w:bCs/>
          <w:color w:val="000000"/>
          <w:sz w:val="24"/>
          <w:szCs w:val="24"/>
        </w:rPr>
        <w:t>Gene T. Jones</w:t>
      </w:r>
      <w:r w:rsidR="000A6AC3" w:rsidRPr="007062DC">
        <w:rPr>
          <w:color w:val="000000"/>
          <w:sz w:val="24"/>
          <w:szCs w:val="24"/>
        </w:rPr>
        <w:t xml:space="preserve">, President &amp; CEO of the </w:t>
      </w:r>
      <w:r w:rsidR="000A6AC3" w:rsidRPr="007062DC">
        <w:rPr>
          <w:b/>
          <w:bCs/>
          <w:color w:val="000000"/>
          <w:sz w:val="24"/>
          <w:szCs w:val="24"/>
        </w:rPr>
        <w:t>YMCA of Southwest Florida</w:t>
      </w:r>
      <w:r w:rsidR="000A6AC3" w:rsidRPr="007062DC">
        <w:rPr>
          <w:color w:val="000000"/>
          <w:sz w:val="24"/>
          <w:szCs w:val="24"/>
        </w:rPr>
        <w:t>. “The Hermitage inspires creative minds to achieve their greatest potential, and we’re excited to share this excellent summer program with our YMCA youth and families.”</w:t>
      </w:r>
    </w:p>
    <w:p w14:paraId="4DD82ECA" w14:textId="77777777" w:rsidR="007062DC" w:rsidRDefault="004C75ED">
      <w:pPr>
        <w:widowControl w:val="0"/>
        <w:pBdr>
          <w:top w:val="nil"/>
          <w:left w:val="nil"/>
          <w:bottom w:val="nil"/>
          <w:right w:val="nil"/>
          <w:between w:val="nil"/>
        </w:pBdr>
        <w:spacing w:before="52" w:line="360" w:lineRule="auto"/>
        <w:ind w:right="86" w:firstLine="725"/>
        <w:rPr>
          <w:sz w:val="24"/>
          <w:szCs w:val="24"/>
        </w:rPr>
      </w:pPr>
      <w:r w:rsidRPr="000A6AC3">
        <w:rPr>
          <w:sz w:val="24"/>
          <w:szCs w:val="24"/>
        </w:rPr>
        <w:t>The STARs program is one of the only Hermitage residency programs open to application; arts educators from schools throughout the State</w:t>
      </w:r>
      <w:r>
        <w:rPr>
          <w:sz w:val="24"/>
          <w:szCs w:val="24"/>
        </w:rPr>
        <w:t xml:space="preserve"> of Florida are eligible</w:t>
      </w:r>
      <w:r w:rsidR="000A6AC3">
        <w:rPr>
          <w:sz w:val="24"/>
          <w:szCs w:val="24"/>
        </w:rPr>
        <w:t xml:space="preserve">, including </w:t>
      </w:r>
      <w:r w:rsidR="000A6AC3">
        <w:rPr>
          <w:color w:val="000000"/>
          <w:sz w:val="24"/>
          <w:szCs w:val="24"/>
        </w:rPr>
        <w:t>music, theater, visual art, dance, and creative writing teachers</w:t>
      </w:r>
      <w:r>
        <w:rPr>
          <w:sz w:val="24"/>
          <w:szCs w:val="24"/>
        </w:rPr>
        <w:t xml:space="preserve">. </w:t>
      </w:r>
      <w:r>
        <w:rPr>
          <w:color w:val="000000"/>
          <w:sz w:val="24"/>
          <w:szCs w:val="24"/>
        </w:rPr>
        <w:t xml:space="preserve">For more information about the Hermitage STARs program and how to apply, Florida arts educators are encouraged to visit </w:t>
      </w:r>
      <w:r>
        <w:rPr>
          <w:sz w:val="24"/>
          <w:szCs w:val="24"/>
        </w:rPr>
        <w:t>FAAE.org.</w:t>
      </w:r>
    </w:p>
    <w:p w14:paraId="2924B0DA" w14:textId="4B927D27" w:rsidR="007062DC" w:rsidRDefault="007062DC">
      <w:pPr>
        <w:widowControl w:val="0"/>
        <w:pBdr>
          <w:top w:val="nil"/>
          <w:left w:val="nil"/>
          <w:bottom w:val="nil"/>
          <w:right w:val="nil"/>
          <w:between w:val="nil"/>
        </w:pBdr>
        <w:spacing w:before="52" w:line="360" w:lineRule="auto"/>
        <w:ind w:right="86" w:firstLine="725"/>
        <w:rPr>
          <w:sz w:val="24"/>
          <w:szCs w:val="24"/>
        </w:rPr>
      </w:pPr>
      <w:r>
        <w:rPr>
          <w:sz w:val="24"/>
          <w:szCs w:val="24"/>
        </w:rPr>
        <w:t>“We look forward to seeing what this newest class of Hermitage STARs will create,” says Sandberg. “It is an honor to celebrate Florida’s leading arts educators, and we are grateful to the Florida Alliance for Arts Education for their continued partnership. We are also looking forward to this upcoming collaboration with our friends at the YMCA as we share the STARs talents with the members of our community and the next generation.”</w:t>
      </w:r>
    </w:p>
    <w:p w14:paraId="1D314A57" w14:textId="2A660CE8" w:rsidR="007321B4" w:rsidRDefault="007321B4">
      <w:pPr>
        <w:widowControl w:val="0"/>
        <w:spacing w:line="360" w:lineRule="auto"/>
        <w:ind w:left="7" w:right="577" w:firstLine="3"/>
        <w:rPr>
          <w:sz w:val="24"/>
          <w:szCs w:val="24"/>
        </w:rPr>
      </w:pPr>
      <w:r>
        <w:rPr>
          <w:sz w:val="24"/>
          <w:szCs w:val="24"/>
        </w:rPr>
        <w:tab/>
        <w:t xml:space="preserve">For more information on the Hermitage and upcoming Hermitage programs, please visit </w:t>
      </w:r>
      <w:hyperlink r:id="rId7" w:history="1">
        <w:r w:rsidRPr="007321B4">
          <w:rPr>
            <w:rStyle w:val="Hyperlink"/>
            <w:b/>
            <w:bCs/>
            <w:sz w:val="24"/>
            <w:szCs w:val="24"/>
          </w:rPr>
          <w:t>HermitageArtistRetreat.org</w:t>
        </w:r>
      </w:hyperlink>
      <w:r>
        <w:rPr>
          <w:sz w:val="24"/>
          <w:szCs w:val="24"/>
        </w:rPr>
        <w:t>.</w:t>
      </w:r>
    </w:p>
    <w:p w14:paraId="71DED239" w14:textId="77777777" w:rsidR="00C97C6D" w:rsidRDefault="00C97C6D">
      <w:pPr>
        <w:widowControl w:val="0"/>
        <w:pBdr>
          <w:top w:val="nil"/>
          <w:left w:val="nil"/>
          <w:bottom w:val="nil"/>
          <w:right w:val="nil"/>
          <w:between w:val="nil"/>
        </w:pBdr>
        <w:spacing w:before="52" w:line="459" w:lineRule="auto"/>
        <w:ind w:right="86" w:firstLine="725"/>
        <w:rPr>
          <w:sz w:val="24"/>
          <w:szCs w:val="24"/>
        </w:rPr>
      </w:pPr>
    </w:p>
    <w:p w14:paraId="0C33CBFF" w14:textId="3C35EC47" w:rsidR="00C97C6D" w:rsidRDefault="000A6AC3" w:rsidP="007321B4">
      <w:pPr>
        <w:widowControl w:val="0"/>
        <w:pBdr>
          <w:top w:val="nil"/>
          <w:left w:val="nil"/>
          <w:bottom w:val="nil"/>
          <w:right w:val="nil"/>
          <w:between w:val="nil"/>
        </w:pBdr>
        <w:spacing w:line="240" w:lineRule="auto"/>
        <w:ind w:right="86" w:firstLine="720"/>
        <w:jc w:val="center"/>
        <w:rPr>
          <w:b/>
          <w:sz w:val="24"/>
          <w:szCs w:val="24"/>
          <w:u w:val="single"/>
        </w:rPr>
      </w:pPr>
      <w:r>
        <w:rPr>
          <w:b/>
          <w:sz w:val="24"/>
          <w:szCs w:val="24"/>
          <w:u w:val="single"/>
        </w:rPr>
        <w:t xml:space="preserve">Full </w:t>
      </w:r>
      <w:r w:rsidR="004C75ED">
        <w:rPr>
          <w:b/>
          <w:sz w:val="24"/>
          <w:szCs w:val="24"/>
          <w:u w:val="single"/>
        </w:rPr>
        <w:t>Program Description</w:t>
      </w:r>
    </w:p>
    <w:p w14:paraId="06E57BAC" w14:textId="77777777" w:rsidR="000A6AC3" w:rsidRDefault="000A6AC3" w:rsidP="007321B4">
      <w:pPr>
        <w:widowControl w:val="0"/>
        <w:pBdr>
          <w:top w:val="nil"/>
          <w:left w:val="nil"/>
          <w:bottom w:val="nil"/>
          <w:right w:val="nil"/>
          <w:between w:val="nil"/>
        </w:pBdr>
        <w:spacing w:line="240" w:lineRule="auto"/>
        <w:ind w:right="86" w:firstLine="720"/>
        <w:jc w:val="center"/>
        <w:rPr>
          <w:b/>
          <w:sz w:val="24"/>
          <w:szCs w:val="24"/>
          <w:u w:val="single"/>
        </w:rPr>
      </w:pPr>
    </w:p>
    <w:p w14:paraId="32B00611" w14:textId="53118C83" w:rsidR="000A6AC3" w:rsidRPr="00AD5F83" w:rsidRDefault="00D816B4" w:rsidP="004A70F9">
      <w:pPr>
        <w:pStyle w:val="NormalWeb"/>
        <w:spacing w:before="0" w:after="0"/>
        <w:jc w:val="both"/>
        <w:rPr>
          <w:rFonts w:ascii="Arial" w:hAnsi="Arial" w:cs="Arial"/>
          <w:color w:val="000000"/>
        </w:rPr>
      </w:pPr>
      <w:r w:rsidRPr="00AD5F83">
        <w:rPr>
          <w:rFonts w:ascii="Arial" w:hAnsi="Arial" w:cs="Arial"/>
          <w:b/>
          <w:bCs/>
          <w:color w:val="002060"/>
        </w:rPr>
        <w:t>“</w:t>
      </w:r>
      <w:r w:rsidR="007321B4" w:rsidRPr="00AD5F83">
        <w:rPr>
          <w:rFonts w:ascii="Arial" w:hAnsi="Arial" w:cs="Arial"/>
          <w:b/>
          <w:bCs/>
          <w:color w:val="002060"/>
        </w:rPr>
        <w:t>202</w:t>
      </w:r>
      <w:r w:rsidR="00EB559F" w:rsidRPr="00AD5F83">
        <w:rPr>
          <w:rFonts w:ascii="Arial" w:hAnsi="Arial" w:cs="Arial"/>
          <w:b/>
          <w:bCs/>
          <w:color w:val="002060"/>
        </w:rPr>
        <w:t>3</w:t>
      </w:r>
      <w:r w:rsidR="007321B4" w:rsidRPr="00AD5F83">
        <w:rPr>
          <w:rFonts w:ascii="Arial" w:hAnsi="Arial" w:cs="Arial"/>
          <w:b/>
          <w:bCs/>
          <w:color w:val="002060"/>
        </w:rPr>
        <w:t xml:space="preserve"> Hermitage STARs</w:t>
      </w:r>
      <w:r w:rsidRPr="00AD5F83">
        <w:rPr>
          <w:rFonts w:ascii="Arial" w:hAnsi="Arial" w:cs="Arial"/>
          <w:b/>
          <w:bCs/>
          <w:color w:val="002060"/>
        </w:rPr>
        <w:t>,”</w:t>
      </w:r>
      <w:r w:rsidRPr="00AD5F83">
        <w:rPr>
          <w:rFonts w:ascii="Arial" w:hAnsi="Arial" w:cs="Arial"/>
          <w:color w:val="002060"/>
        </w:rPr>
        <w:t xml:space="preserve"> </w:t>
      </w:r>
      <w:r w:rsidRPr="00AD5F83">
        <w:rPr>
          <w:rFonts w:ascii="Arial" w:hAnsi="Arial" w:cs="Arial"/>
          <w:b/>
        </w:rPr>
        <w:t>Friday July 1</w:t>
      </w:r>
      <w:r w:rsidR="006E09AE" w:rsidRPr="00AD5F83">
        <w:rPr>
          <w:rFonts w:ascii="Arial" w:hAnsi="Arial" w:cs="Arial"/>
          <w:b/>
        </w:rPr>
        <w:t>4</w:t>
      </w:r>
      <w:r w:rsidR="000A6AC3" w:rsidRPr="00AD5F83">
        <w:rPr>
          <w:rFonts w:ascii="Arial" w:hAnsi="Arial" w:cs="Arial"/>
          <w:b/>
          <w:vertAlign w:val="superscript"/>
        </w:rPr>
        <w:t>th</w:t>
      </w:r>
      <w:r w:rsidR="000A6AC3" w:rsidRPr="00AD5F83">
        <w:rPr>
          <w:rFonts w:ascii="Arial" w:hAnsi="Arial" w:cs="Arial"/>
          <w:b/>
        </w:rPr>
        <w:t xml:space="preserve"> @</w:t>
      </w:r>
      <w:r w:rsidRPr="00AD5F83">
        <w:rPr>
          <w:rFonts w:ascii="Arial" w:hAnsi="Arial" w:cs="Arial"/>
          <w:b/>
        </w:rPr>
        <w:t xml:space="preserve"> </w:t>
      </w:r>
      <w:r w:rsidR="0057047D" w:rsidRPr="00AD5F83">
        <w:rPr>
          <w:rFonts w:ascii="Arial" w:hAnsi="Arial" w:cs="Arial"/>
          <w:b/>
        </w:rPr>
        <w:t>1</w:t>
      </w:r>
      <w:r w:rsidRPr="00AD5F83">
        <w:rPr>
          <w:rFonts w:ascii="Arial" w:hAnsi="Arial" w:cs="Arial"/>
          <w:b/>
        </w:rPr>
        <w:t>pm</w:t>
      </w:r>
      <w:r w:rsidR="000A6AC3" w:rsidRPr="00AD5F83">
        <w:rPr>
          <w:rFonts w:ascii="Arial" w:hAnsi="Arial" w:cs="Arial"/>
        </w:rPr>
        <w:t xml:space="preserve"> – </w:t>
      </w:r>
      <w:r w:rsidR="006E09AE" w:rsidRPr="00AD5F83">
        <w:rPr>
          <w:rFonts w:ascii="Arial" w:hAnsi="Arial" w:cs="Arial"/>
          <w:color w:val="000000"/>
        </w:rPr>
        <w:t xml:space="preserve">The incredible talents of Florida’s arts educators </w:t>
      </w:r>
      <w:r w:rsidR="00C5480E" w:rsidRPr="00AD5F83">
        <w:rPr>
          <w:rFonts w:ascii="Arial" w:hAnsi="Arial" w:cs="Arial"/>
          <w:color w:val="000000"/>
        </w:rPr>
        <w:t>reach</w:t>
      </w:r>
      <w:r w:rsidR="006E09AE" w:rsidRPr="00AD5F83">
        <w:rPr>
          <w:rFonts w:ascii="Arial" w:hAnsi="Arial" w:cs="Arial"/>
          <w:color w:val="000000"/>
        </w:rPr>
        <w:t xml:space="preserve"> well beyond the boundaries of the classroom. The STARs program, now in its thirteenth year, is designed to nourish and replenish the passionate artist within each of the remarkable teachers selected for the honor. This year, they represent </w:t>
      </w:r>
      <w:r w:rsidR="000A6AC3" w:rsidRPr="00AD5F83">
        <w:rPr>
          <w:rFonts w:ascii="Arial" w:hAnsi="Arial" w:cs="Arial"/>
          <w:color w:val="000000"/>
        </w:rPr>
        <w:t xml:space="preserve">multiple </w:t>
      </w:r>
      <w:r w:rsidR="006E09AE" w:rsidRPr="00AD5F83">
        <w:rPr>
          <w:rFonts w:ascii="Arial" w:hAnsi="Arial" w:cs="Arial"/>
          <w:color w:val="000000"/>
        </w:rPr>
        <w:t xml:space="preserve">strands of visual art, writing, and music and come from </w:t>
      </w:r>
      <w:proofErr w:type="gramStart"/>
      <w:r w:rsidR="006E09AE" w:rsidRPr="00AD5F83">
        <w:rPr>
          <w:rFonts w:ascii="Arial" w:hAnsi="Arial" w:cs="Arial"/>
          <w:color w:val="000000"/>
        </w:rPr>
        <w:t>all across</w:t>
      </w:r>
      <w:proofErr w:type="gramEnd"/>
      <w:r w:rsidR="006E09AE" w:rsidRPr="00AD5F83">
        <w:rPr>
          <w:rFonts w:ascii="Arial" w:hAnsi="Arial" w:cs="Arial"/>
          <w:color w:val="000000"/>
        </w:rPr>
        <w:t xml:space="preserve"> the state of Florida. </w:t>
      </w:r>
      <w:r w:rsidR="006E09AE" w:rsidRPr="00AD5F83">
        <w:rPr>
          <w:rFonts w:ascii="Arial" w:hAnsi="Arial" w:cs="Arial"/>
          <w:b/>
          <w:bCs/>
          <w:color w:val="000000"/>
        </w:rPr>
        <w:t>Jeffrey Brown</w:t>
      </w:r>
      <w:r w:rsidR="006E09AE" w:rsidRPr="00AD5F83">
        <w:rPr>
          <w:rFonts w:ascii="Arial" w:hAnsi="Arial" w:cs="Arial"/>
          <w:color w:val="000000"/>
        </w:rPr>
        <w:t xml:space="preserve"> (Music, Orange Co</w:t>
      </w:r>
      <w:r w:rsidR="000A6AC3" w:rsidRPr="00AD5F83">
        <w:rPr>
          <w:rFonts w:ascii="Arial" w:hAnsi="Arial" w:cs="Arial"/>
          <w:color w:val="000000"/>
        </w:rPr>
        <w:t>unty</w:t>
      </w:r>
      <w:r w:rsidR="006E09AE" w:rsidRPr="00AD5F83">
        <w:rPr>
          <w:rFonts w:ascii="Arial" w:hAnsi="Arial" w:cs="Arial"/>
          <w:color w:val="000000"/>
        </w:rPr>
        <w:t xml:space="preserve">), </w:t>
      </w:r>
      <w:r w:rsidR="006E09AE" w:rsidRPr="00AD5F83">
        <w:rPr>
          <w:rFonts w:ascii="Arial" w:hAnsi="Arial" w:cs="Arial"/>
          <w:b/>
          <w:bCs/>
          <w:color w:val="000000"/>
        </w:rPr>
        <w:t>James Finch</w:t>
      </w:r>
      <w:r w:rsidR="006E09AE" w:rsidRPr="00AD5F83">
        <w:rPr>
          <w:rFonts w:ascii="Arial" w:hAnsi="Arial" w:cs="Arial"/>
          <w:color w:val="000000"/>
        </w:rPr>
        <w:t xml:space="preserve"> (Painting, Brevard Co</w:t>
      </w:r>
      <w:r w:rsidR="000A6AC3" w:rsidRPr="00AD5F83">
        <w:rPr>
          <w:rFonts w:ascii="Arial" w:hAnsi="Arial" w:cs="Arial"/>
          <w:color w:val="000000"/>
        </w:rPr>
        <w:t>unty</w:t>
      </w:r>
      <w:r w:rsidR="006E09AE" w:rsidRPr="00AD5F83">
        <w:rPr>
          <w:rFonts w:ascii="Arial" w:hAnsi="Arial" w:cs="Arial"/>
          <w:color w:val="000000"/>
        </w:rPr>
        <w:t xml:space="preserve">), </w:t>
      </w:r>
      <w:r w:rsidR="006E09AE" w:rsidRPr="00AD5F83">
        <w:rPr>
          <w:rFonts w:ascii="Arial" w:hAnsi="Arial" w:cs="Arial"/>
          <w:b/>
          <w:bCs/>
          <w:color w:val="000000"/>
        </w:rPr>
        <w:t xml:space="preserve">Omar </w:t>
      </w:r>
      <w:r w:rsidR="006E09AE" w:rsidRPr="00AD5F83">
        <w:rPr>
          <w:rFonts w:ascii="Arial" w:hAnsi="Arial" w:cs="Arial"/>
          <w:b/>
          <w:bCs/>
          <w:color w:val="000000"/>
        </w:rPr>
        <w:lastRenderedPageBreak/>
        <w:t>Otero</w:t>
      </w:r>
      <w:r w:rsidR="006E09AE" w:rsidRPr="00AD5F83">
        <w:rPr>
          <w:rFonts w:ascii="Arial" w:hAnsi="Arial" w:cs="Arial"/>
          <w:color w:val="000000"/>
        </w:rPr>
        <w:t xml:space="preserve"> (Photography and Painting, Seminole Co</w:t>
      </w:r>
      <w:r w:rsidR="000A6AC3" w:rsidRPr="00AD5F83">
        <w:rPr>
          <w:rFonts w:ascii="Arial" w:hAnsi="Arial" w:cs="Arial"/>
          <w:color w:val="000000"/>
        </w:rPr>
        <w:t>unty</w:t>
      </w:r>
      <w:r w:rsidR="006E09AE" w:rsidRPr="00AD5F83">
        <w:rPr>
          <w:rFonts w:ascii="Arial" w:hAnsi="Arial" w:cs="Arial"/>
          <w:color w:val="000000"/>
        </w:rPr>
        <w:t xml:space="preserve">), </w:t>
      </w:r>
      <w:r w:rsidR="006E09AE" w:rsidRPr="00AD5F83">
        <w:rPr>
          <w:rFonts w:ascii="Arial" w:hAnsi="Arial" w:cs="Arial"/>
          <w:b/>
          <w:bCs/>
          <w:color w:val="000000"/>
        </w:rPr>
        <w:t xml:space="preserve">Rachael </w:t>
      </w:r>
      <w:proofErr w:type="spellStart"/>
      <w:r w:rsidR="006E09AE" w:rsidRPr="00AD5F83">
        <w:rPr>
          <w:rFonts w:ascii="Arial" w:hAnsi="Arial" w:cs="Arial"/>
          <w:b/>
          <w:bCs/>
          <w:color w:val="000000"/>
        </w:rPr>
        <w:t>Pongetti</w:t>
      </w:r>
      <w:proofErr w:type="spellEnd"/>
      <w:r w:rsidR="006E09AE" w:rsidRPr="00AD5F83">
        <w:rPr>
          <w:rFonts w:ascii="Arial" w:hAnsi="Arial" w:cs="Arial"/>
          <w:color w:val="000000"/>
        </w:rPr>
        <w:t xml:space="preserve"> (Visual Art, Escambia Co</w:t>
      </w:r>
      <w:r w:rsidR="000A6AC3" w:rsidRPr="00AD5F83">
        <w:rPr>
          <w:rFonts w:ascii="Arial" w:hAnsi="Arial" w:cs="Arial"/>
          <w:color w:val="000000"/>
        </w:rPr>
        <w:t>unty</w:t>
      </w:r>
      <w:r w:rsidR="006E09AE" w:rsidRPr="00AD5F83">
        <w:rPr>
          <w:rFonts w:ascii="Arial" w:hAnsi="Arial" w:cs="Arial"/>
          <w:color w:val="000000"/>
        </w:rPr>
        <w:t>)</w:t>
      </w:r>
      <w:r w:rsidR="000A6AC3" w:rsidRPr="00AD5F83">
        <w:rPr>
          <w:rFonts w:ascii="Arial" w:hAnsi="Arial" w:cs="Arial"/>
          <w:color w:val="000000"/>
        </w:rPr>
        <w:t>,</w:t>
      </w:r>
      <w:r w:rsidR="006E09AE" w:rsidRPr="00AD5F83">
        <w:rPr>
          <w:rFonts w:ascii="Arial" w:hAnsi="Arial" w:cs="Arial"/>
          <w:color w:val="000000"/>
        </w:rPr>
        <w:t xml:space="preserve"> and </w:t>
      </w:r>
      <w:r w:rsidR="006E09AE" w:rsidRPr="00AD5F83">
        <w:rPr>
          <w:rFonts w:ascii="Arial" w:hAnsi="Arial" w:cs="Arial"/>
          <w:b/>
          <w:bCs/>
          <w:color w:val="000000"/>
        </w:rPr>
        <w:t xml:space="preserve">Katherine </w:t>
      </w:r>
      <w:proofErr w:type="spellStart"/>
      <w:r w:rsidR="006E09AE" w:rsidRPr="00AD5F83">
        <w:rPr>
          <w:rFonts w:ascii="Arial" w:hAnsi="Arial" w:cs="Arial"/>
          <w:b/>
          <w:bCs/>
          <w:color w:val="000000"/>
        </w:rPr>
        <w:t>Gebhart</w:t>
      </w:r>
      <w:proofErr w:type="spellEnd"/>
      <w:r w:rsidR="006E09AE" w:rsidRPr="00AD5F83">
        <w:rPr>
          <w:rFonts w:ascii="Arial" w:hAnsi="Arial" w:cs="Arial"/>
          <w:b/>
          <w:bCs/>
          <w:color w:val="000000"/>
        </w:rPr>
        <w:t xml:space="preserve"> </w:t>
      </w:r>
      <w:r w:rsidR="006E09AE" w:rsidRPr="00AD5F83">
        <w:rPr>
          <w:rFonts w:ascii="Arial" w:hAnsi="Arial" w:cs="Arial"/>
          <w:color w:val="000000"/>
        </w:rPr>
        <w:t>(Writing and Illustration, Palm Beach Co</w:t>
      </w:r>
      <w:r w:rsidR="000A6AC3" w:rsidRPr="00AD5F83">
        <w:rPr>
          <w:rFonts w:ascii="Arial" w:hAnsi="Arial" w:cs="Arial"/>
          <w:color w:val="000000"/>
        </w:rPr>
        <w:t>unty</w:t>
      </w:r>
      <w:r w:rsidR="006E09AE" w:rsidRPr="00AD5F83">
        <w:rPr>
          <w:rFonts w:ascii="Arial" w:hAnsi="Arial" w:cs="Arial"/>
          <w:color w:val="000000"/>
        </w:rPr>
        <w:t>) will have two weeks to create new work, culminating in a sharing with the community on Friday, July 14</w:t>
      </w:r>
      <w:r w:rsidR="000A6AC3" w:rsidRPr="00AD5F83">
        <w:rPr>
          <w:rFonts w:ascii="Arial" w:hAnsi="Arial" w:cs="Arial"/>
          <w:color w:val="000000"/>
          <w:vertAlign w:val="superscript"/>
        </w:rPr>
        <w:t>th</w:t>
      </w:r>
      <w:r w:rsidR="006E09AE" w:rsidRPr="00AD5F83">
        <w:rPr>
          <w:rFonts w:ascii="Arial" w:hAnsi="Arial" w:cs="Arial"/>
          <w:color w:val="000000"/>
        </w:rPr>
        <w:t xml:space="preserve"> on the Hermitage campus. </w:t>
      </w:r>
      <w:r w:rsidR="006E09AE" w:rsidRPr="00AD5F83">
        <w:rPr>
          <w:rFonts w:ascii="Arial" w:hAnsi="Arial" w:cs="Arial"/>
          <w:b/>
          <w:bCs/>
          <w:color w:val="000000"/>
        </w:rPr>
        <w:t xml:space="preserve">Family and student friendly program – all are welcome! </w:t>
      </w:r>
      <w:r w:rsidR="004C75ED" w:rsidRPr="00AD5F83">
        <w:rPr>
          <w:rFonts w:ascii="Arial" w:hAnsi="Arial" w:cs="Arial"/>
        </w:rPr>
        <w:t>This Hermitage community program is presented in partnership with</w:t>
      </w:r>
      <w:r w:rsidR="00C5480E" w:rsidRPr="00AD5F83">
        <w:rPr>
          <w:rFonts w:ascii="Arial" w:hAnsi="Arial" w:cs="Arial"/>
        </w:rPr>
        <w:t xml:space="preserve"> </w:t>
      </w:r>
      <w:r w:rsidR="000A6AC3" w:rsidRPr="00AD5F83">
        <w:rPr>
          <w:rFonts w:ascii="Arial" w:hAnsi="Arial" w:cs="Arial"/>
        </w:rPr>
        <w:t xml:space="preserve">the </w:t>
      </w:r>
      <w:r w:rsidR="00C5480E" w:rsidRPr="00AD5F83">
        <w:rPr>
          <w:rFonts w:ascii="Arial" w:hAnsi="Arial" w:cs="Arial"/>
        </w:rPr>
        <w:t>Englewood YMCA</w:t>
      </w:r>
      <w:r w:rsidR="004C75ED" w:rsidRPr="00AD5F83">
        <w:rPr>
          <w:rFonts w:ascii="Arial" w:hAnsi="Arial" w:cs="Arial"/>
        </w:rPr>
        <w:t xml:space="preserve"> and is free and open to the public with a $5/person registration fee. Due to capacity limitations and safety protocols, </w:t>
      </w:r>
      <w:r w:rsidR="004C75ED" w:rsidRPr="00AD5F83">
        <w:rPr>
          <w:rFonts w:ascii="Arial" w:hAnsi="Arial" w:cs="Arial"/>
          <w:b/>
        </w:rPr>
        <w:t>registration is required</w:t>
      </w:r>
      <w:r w:rsidR="004C75ED" w:rsidRPr="00AD5F83">
        <w:rPr>
          <w:rFonts w:ascii="Arial" w:hAnsi="Arial" w:cs="Arial"/>
        </w:rPr>
        <w:t xml:space="preserve"> at </w:t>
      </w:r>
      <w:r w:rsidR="004C75ED" w:rsidRPr="00AD5F83">
        <w:rPr>
          <w:rFonts w:ascii="Arial" w:hAnsi="Arial" w:cs="Arial"/>
          <w:b/>
        </w:rPr>
        <w:t>HermitageArtistRetreat.org</w:t>
      </w:r>
      <w:r w:rsidR="004C75ED" w:rsidRPr="00AD5F83">
        <w:rPr>
          <w:rFonts w:ascii="Arial" w:hAnsi="Arial" w:cs="Arial"/>
        </w:rPr>
        <w:t>.</w:t>
      </w:r>
    </w:p>
    <w:p w14:paraId="6A71034E" w14:textId="77777777" w:rsidR="00594AE3" w:rsidRPr="00A607F6" w:rsidRDefault="00594AE3" w:rsidP="007062DC">
      <w:pPr>
        <w:pBdr>
          <w:bottom w:val="single" w:sz="12" w:space="0" w:color="auto"/>
        </w:pBdr>
        <w:tabs>
          <w:tab w:val="left" w:pos="8820"/>
          <w:tab w:val="left" w:pos="9180"/>
        </w:tabs>
        <w:rPr>
          <w:bCs/>
        </w:rPr>
      </w:pPr>
      <w:r w:rsidRPr="002F2952">
        <w:rPr>
          <w:b/>
          <w:color w:val="FF0000"/>
        </w:rPr>
        <w:t xml:space="preserve">NEW LOCATION! </w:t>
      </w:r>
      <w:r>
        <w:rPr>
          <w:b/>
        </w:rPr>
        <w:t>Friday</w:t>
      </w:r>
      <w:r w:rsidRPr="0076394D">
        <w:rPr>
          <w:b/>
        </w:rPr>
        <w:t xml:space="preserve">, </w:t>
      </w:r>
      <w:r>
        <w:rPr>
          <w:b/>
        </w:rPr>
        <w:t>June</w:t>
      </w:r>
      <w:r w:rsidRPr="0076394D">
        <w:rPr>
          <w:b/>
        </w:rPr>
        <w:t xml:space="preserve"> </w:t>
      </w:r>
      <w:r>
        <w:rPr>
          <w:b/>
        </w:rPr>
        <w:t>16</w:t>
      </w:r>
      <w:r w:rsidRPr="0076394D">
        <w:rPr>
          <w:b/>
        </w:rPr>
        <w:t xml:space="preserve">, </w:t>
      </w:r>
      <w:r>
        <w:rPr>
          <w:b/>
        </w:rPr>
        <w:t>6:30</w:t>
      </w:r>
      <w:r w:rsidRPr="0076394D">
        <w:rPr>
          <w:b/>
        </w:rPr>
        <w:t>pm</w:t>
      </w:r>
      <w:r>
        <w:rPr>
          <w:bCs/>
        </w:rPr>
        <w:t xml:space="preserve">, </w:t>
      </w:r>
      <w:r w:rsidRPr="0076394D">
        <w:rPr>
          <w:bCs/>
        </w:rPr>
        <w:t>“</w:t>
      </w:r>
      <w:r>
        <w:rPr>
          <w:b/>
        </w:rPr>
        <w:t>The Radiant Tarot: Pathway to Creativity</w:t>
      </w:r>
      <w:r w:rsidRPr="008108EE">
        <w:rPr>
          <w:bCs/>
        </w:rPr>
        <w:t xml:space="preserve">,” </w:t>
      </w:r>
      <w:r>
        <w:rPr>
          <w:bCs/>
        </w:rPr>
        <w:t xml:space="preserve">with Hermitage Fellow </w:t>
      </w:r>
      <w:r>
        <w:rPr>
          <w:b/>
          <w:bCs/>
        </w:rPr>
        <w:t xml:space="preserve">Tony </w:t>
      </w:r>
      <w:proofErr w:type="spellStart"/>
      <w:r>
        <w:rPr>
          <w:b/>
          <w:bCs/>
        </w:rPr>
        <w:t>Barnstone</w:t>
      </w:r>
      <w:proofErr w:type="spellEnd"/>
      <w:r>
        <w:rPr>
          <w:bCs/>
        </w:rPr>
        <w:t xml:space="preserve">, at Bookstore1 in Downtown Sarasota </w:t>
      </w:r>
    </w:p>
    <w:p w14:paraId="0C98A8E5" w14:textId="77777777" w:rsidR="00594AE3" w:rsidRDefault="00594AE3" w:rsidP="007062DC">
      <w:pPr>
        <w:pBdr>
          <w:bottom w:val="single" w:sz="12" w:space="0" w:color="auto"/>
        </w:pBdr>
        <w:tabs>
          <w:tab w:val="left" w:pos="8820"/>
          <w:tab w:val="left" w:pos="9180"/>
        </w:tabs>
        <w:rPr>
          <w:bCs/>
        </w:rPr>
      </w:pPr>
    </w:p>
    <w:p w14:paraId="57941FB3" w14:textId="77777777" w:rsidR="00594AE3" w:rsidRPr="00A607F6" w:rsidRDefault="00594AE3" w:rsidP="007062DC">
      <w:pPr>
        <w:pBdr>
          <w:bottom w:val="single" w:sz="12" w:space="0" w:color="auto"/>
        </w:pBdr>
        <w:tabs>
          <w:tab w:val="left" w:pos="8820"/>
          <w:tab w:val="left" w:pos="9180"/>
        </w:tabs>
        <w:rPr>
          <w:bCs/>
        </w:rPr>
      </w:pPr>
      <w:r>
        <w:rPr>
          <w:b/>
        </w:rPr>
        <w:t>Tuesday</w:t>
      </w:r>
      <w:r w:rsidRPr="0076394D">
        <w:rPr>
          <w:b/>
        </w:rPr>
        <w:t xml:space="preserve">, </w:t>
      </w:r>
      <w:r>
        <w:rPr>
          <w:b/>
        </w:rPr>
        <w:t>June</w:t>
      </w:r>
      <w:r w:rsidRPr="0076394D">
        <w:rPr>
          <w:b/>
        </w:rPr>
        <w:t xml:space="preserve"> </w:t>
      </w:r>
      <w:r>
        <w:rPr>
          <w:b/>
        </w:rPr>
        <w:t>20</w:t>
      </w:r>
      <w:r w:rsidRPr="0076394D">
        <w:rPr>
          <w:b/>
        </w:rPr>
        <w:t xml:space="preserve">, </w:t>
      </w:r>
      <w:r>
        <w:rPr>
          <w:b/>
        </w:rPr>
        <w:t>6:30</w:t>
      </w:r>
      <w:r w:rsidRPr="0076394D">
        <w:rPr>
          <w:b/>
        </w:rPr>
        <w:t>pm</w:t>
      </w:r>
      <w:r>
        <w:rPr>
          <w:bCs/>
        </w:rPr>
        <w:t xml:space="preserve">, </w:t>
      </w:r>
      <w:r w:rsidRPr="0076394D">
        <w:rPr>
          <w:bCs/>
        </w:rPr>
        <w:t>“</w:t>
      </w:r>
      <w:r>
        <w:rPr>
          <w:b/>
        </w:rPr>
        <w:t>The Many Languages of Jennifer Croft</w:t>
      </w:r>
      <w:r w:rsidRPr="008108EE">
        <w:rPr>
          <w:bCs/>
        </w:rPr>
        <w:t xml:space="preserve">,” </w:t>
      </w:r>
      <w:r>
        <w:rPr>
          <w:bCs/>
        </w:rPr>
        <w:t xml:space="preserve">with Hermitage Fellow </w:t>
      </w:r>
      <w:r>
        <w:rPr>
          <w:b/>
          <w:bCs/>
        </w:rPr>
        <w:t>Jennifer Croft</w:t>
      </w:r>
      <w:r>
        <w:rPr>
          <w:bCs/>
        </w:rPr>
        <w:t>, on the Hermitage Beach</w:t>
      </w:r>
    </w:p>
    <w:p w14:paraId="6890ECF1" w14:textId="77777777" w:rsidR="00594AE3" w:rsidRDefault="00594AE3" w:rsidP="007062DC">
      <w:pPr>
        <w:pBdr>
          <w:bottom w:val="single" w:sz="12" w:space="0" w:color="auto"/>
        </w:pBdr>
        <w:tabs>
          <w:tab w:val="left" w:pos="8820"/>
          <w:tab w:val="left" w:pos="9180"/>
        </w:tabs>
        <w:rPr>
          <w:bCs/>
        </w:rPr>
      </w:pPr>
      <w:r w:rsidRPr="00D61E91">
        <w:rPr>
          <w:bCs/>
          <w:i/>
          <w:iCs/>
          <w:sz w:val="20"/>
          <w:szCs w:val="20"/>
        </w:rPr>
        <w:t xml:space="preserve">Presented in partnership with </w:t>
      </w:r>
      <w:r>
        <w:rPr>
          <w:bCs/>
          <w:i/>
          <w:iCs/>
          <w:sz w:val="20"/>
          <w:szCs w:val="20"/>
        </w:rPr>
        <w:t>Sarasota County Libraries and the Johann Fust Library Foundation</w:t>
      </w:r>
    </w:p>
    <w:p w14:paraId="1ADECE5E" w14:textId="77777777" w:rsidR="00594AE3" w:rsidRDefault="00594AE3" w:rsidP="007062DC">
      <w:pPr>
        <w:pBdr>
          <w:bottom w:val="single" w:sz="12" w:space="0" w:color="auto"/>
        </w:pBdr>
        <w:tabs>
          <w:tab w:val="left" w:pos="8820"/>
          <w:tab w:val="left" w:pos="9180"/>
        </w:tabs>
        <w:rPr>
          <w:bCs/>
        </w:rPr>
      </w:pPr>
    </w:p>
    <w:p w14:paraId="709FA671" w14:textId="77777777" w:rsidR="00594AE3" w:rsidRPr="00A607F6" w:rsidRDefault="00594AE3" w:rsidP="007062DC">
      <w:pPr>
        <w:pBdr>
          <w:bottom w:val="single" w:sz="12" w:space="0" w:color="auto"/>
        </w:pBdr>
        <w:tabs>
          <w:tab w:val="left" w:pos="8820"/>
          <w:tab w:val="left" w:pos="9180"/>
        </w:tabs>
        <w:rPr>
          <w:bCs/>
        </w:rPr>
      </w:pPr>
      <w:r>
        <w:rPr>
          <w:b/>
        </w:rPr>
        <w:t>Friday</w:t>
      </w:r>
      <w:r w:rsidRPr="0076394D">
        <w:rPr>
          <w:b/>
        </w:rPr>
        <w:t xml:space="preserve">, </w:t>
      </w:r>
      <w:r>
        <w:rPr>
          <w:b/>
        </w:rPr>
        <w:t>June</w:t>
      </w:r>
      <w:r w:rsidRPr="0076394D">
        <w:rPr>
          <w:b/>
        </w:rPr>
        <w:t xml:space="preserve"> </w:t>
      </w:r>
      <w:r>
        <w:rPr>
          <w:b/>
        </w:rPr>
        <w:t>23</w:t>
      </w:r>
      <w:r w:rsidRPr="0076394D">
        <w:rPr>
          <w:b/>
        </w:rPr>
        <w:t xml:space="preserve">, </w:t>
      </w:r>
      <w:r>
        <w:rPr>
          <w:b/>
        </w:rPr>
        <w:t>7</w:t>
      </w:r>
      <w:r w:rsidRPr="0076394D">
        <w:rPr>
          <w:b/>
        </w:rPr>
        <w:t>pm</w:t>
      </w:r>
      <w:r w:rsidRPr="003B1339">
        <w:rPr>
          <w:bCs/>
        </w:rPr>
        <w:t>, “</w:t>
      </w:r>
      <w:r w:rsidRPr="003B1339">
        <w:rPr>
          <w:b/>
        </w:rPr>
        <w:t xml:space="preserve">Songs </w:t>
      </w:r>
      <w:r>
        <w:rPr>
          <w:b/>
        </w:rPr>
        <w:t>from the Sand: A Hermitage Cabaret</w:t>
      </w:r>
      <w:r w:rsidRPr="008108EE">
        <w:rPr>
          <w:bCs/>
        </w:rPr>
        <w:t xml:space="preserve">,” </w:t>
      </w:r>
      <w:r>
        <w:rPr>
          <w:bCs/>
        </w:rPr>
        <w:t>featuring the work of Hermitage Fellows and leading musical theater composers, performed by Sarasota artists, at Waterside Pavilion at Lakewood Ranch</w:t>
      </w:r>
    </w:p>
    <w:p w14:paraId="37C12307" w14:textId="77777777" w:rsidR="00594AE3" w:rsidRDefault="00594AE3" w:rsidP="007062DC">
      <w:pPr>
        <w:pBdr>
          <w:bottom w:val="single" w:sz="12" w:space="0" w:color="auto"/>
        </w:pBdr>
        <w:tabs>
          <w:tab w:val="left" w:pos="8820"/>
          <w:tab w:val="left" w:pos="9180"/>
        </w:tabs>
        <w:rPr>
          <w:bCs/>
          <w:i/>
          <w:iCs/>
          <w:sz w:val="20"/>
          <w:szCs w:val="20"/>
        </w:rPr>
      </w:pPr>
      <w:r w:rsidRPr="00D61E91">
        <w:rPr>
          <w:bCs/>
          <w:i/>
          <w:iCs/>
          <w:sz w:val="20"/>
          <w:szCs w:val="20"/>
        </w:rPr>
        <w:t xml:space="preserve">Presented in partnership </w:t>
      </w:r>
      <w:r>
        <w:rPr>
          <w:bCs/>
          <w:i/>
          <w:iCs/>
          <w:sz w:val="20"/>
          <w:szCs w:val="20"/>
        </w:rPr>
        <w:t>Lakewood Ranch Communities</w:t>
      </w:r>
    </w:p>
    <w:p w14:paraId="0769A5A1" w14:textId="77777777" w:rsidR="00594AE3" w:rsidRDefault="00594AE3" w:rsidP="007062DC">
      <w:pPr>
        <w:pBdr>
          <w:bottom w:val="single" w:sz="12" w:space="0" w:color="auto"/>
        </w:pBdr>
        <w:tabs>
          <w:tab w:val="left" w:pos="8820"/>
          <w:tab w:val="left" w:pos="9180"/>
        </w:tabs>
        <w:rPr>
          <w:bCs/>
          <w:i/>
          <w:iCs/>
          <w:sz w:val="20"/>
          <w:szCs w:val="20"/>
        </w:rPr>
      </w:pPr>
    </w:p>
    <w:p w14:paraId="17F9EFCB" w14:textId="51E45158" w:rsidR="00594AE3" w:rsidRDefault="00594AE3" w:rsidP="00594AE3">
      <w:pPr>
        <w:pBdr>
          <w:bottom w:val="single" w:sz="12" w:space="0" w:color="auto"/>
        </w:pBdr>
        <w:tabs>
          <w:tab w:val="left" w:pos="8820"/>
          <w:tab w:val="left" w:pos="9180"/>
        </w:tabs>
        <w:rPr>
          <w:bCs/>
          <w:iCs/>
        </w:rPr>
      </w:pPr>
      <w:r w:rsidRPr="007062DC">
        <w:rPr>
          <w:b/>
          <w:bCs/>
          <w:iCs/>
        </w:rPr>
        <w:t>Friday, July 14, TBD, “2023 Hermitage STARs”</w:t>
      </w:r>
      <w:r>
        <w:rPr>
          <w:bCs/>
          <w:iCs/>
        </w:rPr>
        <w:t xml:space="preserve"> </w:t>
      </w:r>
      <w:r w:rsidR="00AE054B">
        <w:rPr>
          <w:bCs/>
          <w:iCs/>
        </w:rPr>
        <w:t>featuring the work and talent of the 2023 State Teaching Artist Residents</w:t>
      </w:r>
    </w:p>
    <w:p w14:paraId="3F118CC3" w14:textId="3BE76A1E" w:rsidR="00AE054B" w:rsidRPr="007062DC" w:rsidRDefault="00AE054B" w:rsidP="007062DC">
      <w:pPr>
        <w:pBdr>
          <w:bottom w:val="single" w:sz="12" w:space="0" w:color="auto"/>
        </w:pBdr>
        <w:tabs>
          <w:tab w:val="left" w:pos="8820"/>
          <w:tab w:val="left" w:pos="9180"/>
        </w:tabs>
        <w:rPr>
          <w:bCs/>
          <w:i/>
          <w:iCs/>
          <w:sz w:val="20"/>
          <w:szCs w:val="20"/>
        </w:rPr>
      </w:pPr>
      <w:r w:rsidRPr="007062DC">
        <w:rPr>
          <w:bCs/>
          <w:i/>
          <w:iCs/>
          <w:sz w:val="20"/>
          <w:szCs w:val="20"/>
        </w:rPr>
        <w:t>Presented in partnership with Florida Alliance for Arts Education and Englewood YMCA</w:t>
      </w:r>
    </w:p>
    <w:p w14:paraId="08738A9E" w14:textId="77777777" w:rsidR="000A6AC3" w:rsidRPr="007062DC" w:rsidRDefault="000A6AC3" w:rsidP="004A70F9">
      <w:pPr>
        <w:pStyle w:val="NormalWeb"/>
        <w:spacing w:before="0" w:after="0"/>
        <w:jc w:val="both"/>
        <w:rPr>
          <w:b/>
          <w:bCs/>
          <w:color w:val="000000"/>
        </w:rPr>
      </w:pPr>
    </w:p>
    <w:p w14:paraId="462AC303" w14:textId="2E122817" w:rsidR="00C97C6D" w:rsidRDefault="004C75ED">
      <w:pPr>
        <w:widowControl w:val="0"/>
        <w:pBdr>
          <w:top w:val="nil"/>
          <w:left w:val="nil"/>
          <w:bottom w:val="nil"/>
          <w:right w:val="nil"/>
          <w:between w:val="nil"/>
        </w:pBdr>
        <w:spacing w:before="52"/>
        <w:ind w:right="86"/>
        <w:jc w:val="center"/>
        <w:rPr>
          <w:b/>
          <w:sz w:val="24"/>
          <w:szCs w:val="24"/>
          <w:u w:val="single"/>
        </w:rPr>
      </w:pPr>
      <w:r>
        <w:rPr>
          <w:b/>
          <w:sz w:val="24"/>
          <w:szCs w:val="24"/>
          <w:u w:val="single"/>
        </w:rPr>
        <w:t>Hermitage 202</w:t>
      </w:r>
      <w:r w:rsidR="006E09AE">
        <w:rPr>
          <w:b/>
          <w:sz w:val="24"/>
          <w:szCs w:val="24"/>
          <w:u w:val="single"/>
        </w:rPr>
        <w:t>3</w:t>
      </w:r>
      <w:r>
        <w:rPr>
          <w:b/>
          <w:sz w:val="24"/>
          <w:szCs w:val="24"/>
          <w:u w:val="single"/>
        </w:rPr>
        <w:t xml:space="preserve"> STARs Teaching Artist Bios</w:t>
      </w:r>
    </w:p>
    <w:p w14:paraId="42EEC0A4" w14:textId="77777777" w:rsidR="00F579DA" w:rsidRDefault="00F579DA" w:rsidP="006E09AE">
      <w:pPr>
        <w:spacing w:line="240" w:lineRule="auto"/>
        <w:jc w:val="both"/>
        <w:rPr>
          <w:rFonts w:eastAsia="Times New Roman"/>
          <w:b/>
          <w:color w:val="000000"/>
          <w:sz w:val="24"/>
          <w:szCs w:val="24"/>
          <w:shd w:val="clear" w:color="auto" w:fill="FFFFFF"/>
        </w:rPr>
      </w:pPr>
    </w:p>
    <w:p w14:paraId="4227BCF8" w14:textId="4550AC4C" w:rsidR="006E09AE" w:rsidRPr="007062DC" w:rsidRDefault="006E09AE" w:rsidP="006E09AE">
      <w:pPr>
        <w:spacing w:line="240" w:lineRule="auto"/>
        <w:jc w:val="both"/>
        <w:rPr>
          <w:rFonts w:eastAsia="Times New Roman"/>
          <w:color w:val="000000"/>
          <w:shd w:val="clear" w:color="auto" w:fill="FFFFFF"/>
        </w:rPr>
      </w:pPr>
      <w:r w:rsidRPr="007062DC">
        <w:rPr>
          <w:rFonts w:eastAsia="Times New Roman"/>
          <w:b/>
          <w:color w:val="000000"/>
          <w:shd w:val="clear" w:color="auto" w:fill="FFFFFF"/>
        </w:rPr>
        <w:t>Jeff Brown</w:t>
      </w:r>
      <w:r w:rsidRPr="007062DC">
        <w:rPr>
          <w:rFonts w:eastAsia="Times New Roman"/>
          <w:color w:val="000000"/>
          <w:shd w:val="clear" w:color="auto" w:fill="FFFFFF"/>
        </w:rPr>
        <w:t xml:space="preserve"> teaches keyboard at Dr. Phillips High School in Orange County, FL, and serves as Math Interventionist at Chancery Charter HS. His degree is in Industrial Engineering from Northwestern University. He was senior consultant for Andersen Consulting (now Accenture) before working in music. As a musician, he has held music director, choir director and educator positions, including Teaching Artist in Residence at Santa Fe Opera. Awards include two Helene Wurlitzer Foundation residency grants, the Kimmel Harding Nelson Center for the Arts Residency Award, Banff Centre IWJCM selection, National Hispanic Cultural Center/McCune Foundation Fellowship, and Florida Alliance for Arts Education (Arts Integration Guided Residency). His compositions and performances have been presented in Canada, Europe, South America, and the U.S. He teaches in English, Spanish, and Portuguese.</w:t>
      </w:r>
    </w:p>
    <w:p w14:paraId="68E423BF" w14:textId="133C486E" w:rsidR="006E09AE" w:rsidRPr="007062DC" w:rsidRDefault="006E09AE" w:rsidP="006E09AE">
      <w:pPr>
        <w:spacing w:line="240" w:lineRule="auto"/>
        <w:jc w:val="both"/>
        <w:rPr>
          <w:rFonts w:ascii="Times New Roman" w:eastAsia="Times New Roman" w:hAnsi="Times New Roman" w:cs="Times New Roman"/>
        </w:rPr>
      </w:pPr>
    </w:p>
    <w:p w14:paraId="453C637D" w14:textId="1EA44802" w:rsidR="006E09AE" w:rsidRPr="007062DC" w:rsidRDefault="006E09AE" w:rsidP="004A70F9">
      <w:pPr>
        <w:spacing w:line="240" w:lineRule="auto"/>
        <w:jc w:val="both"/>
        <w:rPr>
          <w:rFonts w:ascii="Times New Roman" w:eastAsia="Times New Roman" w:hAnsi="Times New Roman" w:cs="Times New Roman"/>
        </w:rPr>
      </w:pPr>
      <w:r w:rsidRPr="007062DC">
        <w:rPr>
          <w:rFonts w:eastAsia="Times New Roman"/>
          <w:b/>
          <w:color w:val="000000"/>
          <w:shd w:val="clear" w:color="auto" w:fill="FFFFFF"/>
        </w:rPr>
        <w:t>James Finch</w:t>
      </w:r>
      <w:r w:rsidRPr="007062DC">
        <w:rPr>
          <w:rFonts w:eastAsia="Times New Roman"/>
          <w:color w:val="000000"/>
          <w:shd w:val="clear" w:color="auto" w:fill="FFFFFF"/>
        </w:rPr>
        <w:t xml:space="preserve"> graduated from the University of Central Florida with a BA degree in Art and specialized in Graphic Design. He has won two international design awards, multiple </w:t>
      </w:r>
      <w:r w:rsidR="00065A2F" w:rsidRPr="007062DC">
        <w:rPr>
          <w:rFonts w:eastAsia="Times New Roman"/>
          <w:color w:val="000000"/>
          <w:shd w:val="clear" w:color="auto" w:fill="FFFFFF"/>
        </w:rPr>
        <w:t>s</w:t>
      </w:r>
      <w:r w:rsidRPr="007062DC">
        <w:rPr>
          <w:rFonts w:eastAsia="Times New Roman"/>
          <w:color w:val="000000"/>
          <w:shd w:val="clear" w:color="auto" w:fill="FFFFFF"/>
        </w:rPr>
        <w:t xml:space="preserve">tate awards, and numerous advertising (Addy) awards. Mr. Finch continues to work in the commercial art field as a designer and enjoys drawing and painting in his spare time. He currently teaches at West Shore Jr./Sr. High in the Computer Graphics programs. Many of his students have gone on </w:t>
      </w:r>
      <w:r w:rsidRPr="007062DC">
        <w:rPr>
          <w:rFonts w:eastAsia="Times New Roman"/>
          <w:color w:val="000000"/>
          <w:shd w:val="clear" w:color="auto" w:fill="FFFFFF"/>
        </w:rPr>
        <w:lastRenderedPageBreak/>
        <w:t>to further their education and have careers in the arts ranging from animators, creative directors, motion graphic/social media arts, architecture, industrial designers, illustrators, and more. Mr. Finch was a member of the Space Coast Advertising Federation, FAEA and BAEA.</w:t>
      </w:r>
    </w:p>
    <w:p w14:paraId="38C19EC2" w14:textId="19CE1CE3" w:rsidR="006E09AE" w:rsidRPr="007062DC" w:rsidRDefault="006E09AE" w:rsidP="006E09AE">
      <w:pPr>
        <w:spacing w:line="240" w:lineRule="auto"/>
        <w:rPr>
          <w:rFonts w:ascii="Times New Roman" w:eastAsia="Times New Roman" w:hAnsi="Times New Roman" w:cs="Times New Roman"/>
        </w:rPr>
      </w:pPr>
    </w:p>
    <w:p w14:paraId="16E3C3E1" w14:textId="5C613608" w:rsidR="006E09AE" w:rsidRPr="007062DC" w:rsidRDefault="006E09AE" w:rsidP="00F579DA">
      <w:pPr>
        <w:spacing w:line="240" w:lineRule="auto"/>
        <w:jc w:val="both"/>
        <w:rPr>
          <w:rFonts w:eastAsia="Times New Roman"/>
          <w:color w:val="000000"/>
          <w:shd w:val="clear" w:color="auto" w:fill="FFFFFF"/>
        </w:rPr>
      </w:pPr>
      <w:r w:rsidRPr="007062DC">
        <w:rPr>
          <w:rFonts w:eastAsia="Times New Roman"/>
          <w:b/>
          <w:color w:val="000000"/>
          <w:shd w:val="clear" w:color="auto" w:fill="FFFFFF"/>
        </w:rPr>
        <w:t xml:space="preserve">Katherine </w:t>
      </w:r>
      <w:proofErr w:type="spellStart"/>
      <w:r w:rsidRPr="007062DC">
        <w:rPr>
          <w:rFonts w:eastAsia="Times New Roman"/>
          <w:b/>
          <w:color w:val="000000"/>
          <w:shd w:val="clear" w:color="auto" w:fill="FFFFFF"/>
        </w:rPr>
        <w:t>Gebhart</w:t>
      </w:r>
      <w:proofErr w:type="spellEnd"/>
      <w:r w:rsidRPr="007062DC">
        <w:rPr>
          <w:rFonts w:eastAsia="Times New Roman"/>
          <w:color w:val="000000"/>
          <w:shd w:val="clear" w:color="auto" w:fill="FFFFFF"/>
        </w:rPr>
        <w:t xml:space="preserve"> is a life-long visual artist who also creates theater, writing, and poetry. For over 10 years, she has been teaching within the school district of Palm Beach County, where she encourages her students to be their best by striving for innovation and not perfection and to use their most imaginative ideas, incorporating both learned techniques and what makes them personally unique. When she is not in the studio, she is actively engaged in the culture of Jerry Thomas Elementary through many avenues, not the least of which is musical theater. </w:t>
      </w:r>
    </w:p>
    <w:p w14:paraId="1862C4AC" w14:textId="201FC650" w:rsidR="00F579DA" w:rsidRPr="007062DC" w:rsidRDefault="00F579DA" w:rsidP="00F579DA">
      <w:pPr>
        <w:spacing w:line="240" w:lineRule="auto"/>
        <w:jc w:val="both"/>
        <w:rPr>
          <w:rFonts w:eastAsia="Times New Roman"/>
          <w:color w:val="000000"/>
          <w:shd w:val="clear" w:color="auto" w:fill="FFFFFF"/>
        </w:rPr>
      </w:pPr>
    </w:p>
    <w:p w14:paraId="522DF4E0" w14:textId="4082C0BA" w:rsidR="0016160E" w:rsidRPr="007062DC" w:rsidRDefault="0016160E" w:rsidP="0016160E">
      <w:pPr>
        <w:spacing w:line="240" w:lineRule="auto"/>
        <w:jc w:val="both"/>
        <w:rPr>
          <w:rFonts w:eastAsia="Times New Roman"/>
        </w:rPr>
      </w:pPr>
      <w:r w:rsidRPr="007062DC">
        <w:rPr>
          <w:rFonts w:eastAsia="Times New Roman"/>
          <w:b/>
        </w:rPr>
        <w:t>Omar Otero</w:t>
      </w:r>
      <w:r w:rsidRPr="007062DC">
        <w:rPr>
          <w:rFonts w:eastAsia="Times New Roman"/>
        </w:rPr>
        <w:t xml:space="preserve"> received his </w:t>
      </w:r>
      <w:r w:rsidR="00C5480E" w:rsidRPr="007062DC">
        <w:rPr>
          <w:rFonts w:eastAsia="Times New Roman"/>
        </w:rPr>
        <w:t>Bachelor of Arts</w:t>
      </w:r>
      <w:r w:rsidRPr="007062DC">
        <w:rPr>
          <w:rFonts w:eastAsia="Times New Roman"/>
        </w:rPr>
        <w:t xml:space="preserve"> in Photography and Digital Imaging from the Ringling College of Art and Design, one of the most highly recognized and innovative arts colleges in the United States. He has had the privilege to teach photography, sculpture, drawing</w:t>
      </w:r>
      <w:r w:rsidR="000A6AC3" w:rsidRPr="007062DC">
        <w:rPr>
          <w:rFonts w:eastAsia="Times New Roman"/>
        </w:rPr>
        <w:t>,</w:t>
      </w:r>
      <w:r w:rsidRPr="007062DC">
        <w:rPr>
          <w:rFonts w:eastAsia="Times New Roman"/>
        </w:rPr>
        <w:t xml:space="preserve"> and painting nationally and in Central America. After graduating, </w:t>
      </w:r>
      <w:r w:rsidR="000A6AC3" w:rsidRPr="007062DC">
        <w:rPr>
          <w:rFonts w:eastAsia="Times New Roman"/>
        </w:rPr>
        <w:t xml:space="preserve">Otero </w:t>
      </w:r>
      <w:r w:rsidRPr="007062DC">
        <w:rPr>
          <w:rFonts w:eastAsia="Times New Roman"/>
        </w:rPr>
        <w:t xml:space="preserve">worked side by side with actors and crew in New York television, including </w:t>
      </w:r>
      <w:r w:rsidR="000A6AC3" w:rsidRPr="007062DC">
        <w:rPr>
          <w:rFonts w:eastAsia="Times New Roman"/>
        </w:rPr>
        <w:t xml:space="preserve">the </w:t>
      </w:r>
      <w:r w:rsidRPr="007062DC">
        <w:rPr>
          <w:rFonts w:eastAsia="Times New Roman"/>
        </w:rPr>
        <w:t xml:space="preserve">daytime dramas </w:t>
      </w:r>
      <w:r w:rsidRPr="007062DC">
        <w:rPr>
          <w:rFonts w:eastAsia="Times New Roman"/>
          <w:i/>
        </w:rPr>
        <w:t>All My Children, One Life to Live, Guiding Light,</w:t>
      </w:r>
      <w:r w:rsidRPr="007062DC">
        <w:rPr>
          <w:rFonts w:eastAsia="Times New Roman"/>
        </w:rPr>
        <w:t xml:space="preserve"> and </w:t>
      </w:r>
      <w:r w:rsidRPr="007062DC">
        <w:rPr>
          <w:rFonts w:eastAsia="Times New Roman"/>
          <w:i/>
        </w:rPr>
        <w:t>As the World Turns</w:t>
      </w:r>
      <w:r w:rsidRPr="007062DC">
        <w:rPr>
          <w:rFonts w:eastAsia="Times New Roman"/>
        </w:rPr>
        <w:t xml:space="preserve">. He </w:t>
      </w:r>
      <w:r w:rsidR="000A6AC3" w:rsidRPr="007062DC">
        <w:rPr>
          <w:rFonts w:eastAsia="Times New Roman"/>
        </w:rPr>
        <w:t>has won multiple</w:t>
      </w:r>
      <w:r w:rsidRPr="007062DC">
        <w:rPr>
          <w:rFonts w:eastAsia="Times New Roman"/>
        </w:rPr>
        <w:t xml:space="preserve"> national honors, </w:t>
      </w:r>
      <w:r w:rsidR="000A6AC3" w:rsidRPr="007062DC">
        <w:rPr>
          <w:rFonts w:eastAsia="Times New Roman"/>
        </w:rPr>
        <w:t>including</w:t>
      </w:r>
      <w:r w:rsidRPr="007062DC">
        <w:rPr>
          <w:rFonts w:eastAsia="Times New Roman"/>
        </w:rPr>
        <w:t xml:space="preserve"> the Ava Video Award. He started his art teaching career as a visual arts instructor at IQ Village School of the Arts in Orlando, Florida. Following that, he started teaching in Tegucigalpa, Honduras during the school year </w:t>
      </w:r>
      <w:proofErr w:type="gramStart"/>
      <w:r w:rsidRPr="007062DC">
        <w:rPr>
          <w:rFonts w:eastAsia="Times New Roman"/>
        </w:rPr>
        <w:t xml:space="preserve">and </w:t>
      </w:r>
      <w:r w:rsidR="000A6AC3" w:rsidRPr="007062DC">
        <w:rPr>
          <w:rFonts w:eastAsia="Times New Roman"/>
        </w:rPr>
        <w:t>also</w:t>
      </w:r>
      <w:proofErr w:type="gramEnd"/>
      <w:r w:rsidR="000A6AC3" w:rsidRPr="007062DC">
        <w:rPr>
          <w:rFonts w:eastAsia="Times New Roman"/>
        </w:rPr>
        <w:t xml:space="preserve"> </w:t>
      </w:r>
      <w:r w:rsidRPr="007062DC">
        <w:rPr>
          <w:rFonts w:eastAsia="Times New Roman"/>
        </w:rPr>
        <w:t>at his alma mater, Ringling College of Art and Design</w:t>
      </w:r>
      <w:r w:rsidR="000A6AC3" w:rsidRPr="007062DC">
        <w:rPr>
          <w:rFonts w:eastAsia="Times New Roman"/>
        </w:rPr>
        <w:t>,</w:t>
      </w:r>
      <w:r w:rsidRPr="007062DC">
        <w:rPr>
          <w:rFonts w:eastAsia="Times New Roman"/>
        </w:rPr>
        <w:t xml:space="preserve"> during the summer.</w:t>
      </w:r>
    </w:p>
    <w:p w14:paraId="0C828138" w14:textId="05A4089B" w:rsidR="00F579DA" w:rsidRPr="007062DC" w:rsidRDefault="00F579DA" w:rsidP="00F579DA">
      <w:pPr>
        <w:spacing w:line="240" w:lineRule="auto"/>
        <w:jc w:val="both"/>
        <w:rPr>
          <w:rFonts w:ascii="Times New Roman" w:eastAsia="Times New Roman" w:hAnsi="Times New Roman" w:cs="Times New Roman"/>
        </w:rPr>
      </w:pPr>
    </w:p>
    <w:p w14:paraId="71A89E93" w14:textId="6FBE65BB" w:rsidR="00F579DA" w:rsidRPr="007062DC" w:rsidRDefault="00F579DA" w:rsidP="004A70F9">
      <w:pPr>
        <w:spacing w:line="240" w:lineRule="auto"/>
        <w:jc w:val="both"/>
        <w:rPr>
          <w:rFonts w:ascii="Times New Roman" w:eastAsia="Times New Roman" w:hAnsi="Times New Roman" w:cs="Times New Roman"/>
        </w:rPr>
      </w:pPr>
      <w:r w:rsidRPr="007062DC">
        <w:rPr>
          <w:rFonts w:eastAsia="Times New Roman"/>
          <w:b/>
          <w:color w:val="000000"/>
          <w:shd w:val="clear" w:color="auto" w:fill="FFFFFF"/>
        </w:rPr>
        <w:t xml:space="preserve">Rachael </w:t>
      </w:r>
      <w:proofErr w:type="spellStart"/>
      <w:r w:rsidRPr="007062DC">
        <w:rPr>
          <w:rFonts w:eastAsia="Times New Roman"/>
          <w:b/>
          <w:color w:val="000000"/>
          <w:shd w:val="clear" w:color="auto" w:fill="FFFFFF"/>
        </w:rPr>
        <w:t>Pongetti</w:t>
      </w:r>
      <w:proofErr w:type="spellEnd"/>
      <w:r w:rsidRPr="007062DC">
        <w:rPr>
          <w:rFonts w:eastAsia="Times New Roman"/>
          <w:color w:val="000000"/>
          <w:shd w:val="clear" w:color="auto" w:fill="FFFFFF"/>
        </w:rPr>
        <w:t xml:space="preserve"> </w:t>
      </w:r>
      <w:r w:rsidR="000A6AC3" w:rsidRPr="007062DC">
        <w:rPr>
          <w:rFonts w:eastAsia="Times New Roman"/>
          <w:color w:val="000000"/>
          <w:shd w:val="clear" w:color="auto" w:fill="FFFFFF"/>
        </w:rPr>
        <w:t xml:space="preserve">is a Pensacola-based teacher, photographer, and multimedia artist who </w:t>
      </w:r>
      <w:r w:rsidRPr="007062DC">
        <w:rPr>
          <w:rFonts w:eastAsia="Times New Roman"/>
          <w:color w:val="000000"/>
          <w:shd w:val="clear" w:color="auto" w:fill="FFFFFF"/>
        </w:rPr>
        <w:t xml:space="preserve">focuses on the visual culture of her surrounding community and the theme of impermanence. She is the author of </w:t>
      </w:r>
      <w:r w:rsidRPr="007062DC">
        <w:rPr>
          <w:rFonts w:eastAsia="Times New Roman"/>
          <w:i/>
          <w:iCs/>
          <w:color w:val="000000"/>
          <w:shd w:val="clear" w:color="auto" w:fill="FFFFFF"/>
        </w:rPr>
        <w:t>Uncovering the Layers, The Pensacola Graffiti Bridge Project</w:t>
      </w:r>
      <w:r w:rsidRPr="007062DC">
        <w:rPr>
          <w:rFonts w:eastAsia="Times New Roman"/>
          <w:color w:val="000000"/>
          <w:shd w:val="clear" w:color="auto" w:fill="FFFFFF"/>
        </w:rPr>
        <w:t>, and recipient of the National Book Award for Communication for Freedom of Speech, from the Freedom Foundation in Valley Forge. Her work has appeared in various publications, exhibitions, and private collections. After facing the challenges of teaching through the pandemic, Rachael has turned to more analog-based art forms such as mixed media, collage, and assemblage art.</w:t>
      </w:r>
    </w:p>
    <w:p w14:paraId="50B86541" w14:textId="592CB48F" w:rsidR="00C97C6D" w:rsidRDefault="004C75ED">
      <w:pPr>
        <w:widowControl w:val="0"/>
        <w:pBdr>
          <w:top w:val="nil"/>
          <w:left w:val="nil"/>
          <w:bottom w:val="nil"/>
          <w:right w:val="nil"/>
          <w:between w:val="nil"/>
        </w:pBdr>
        <w:spacing w:before="52" w:line="240" w:lineRule="auto"/>
        <w:ind w:right="4"/>
        <w:jc w:val="center"/>
        <w:rPr>
          <w:highlight w:val="white"/>
        </w:rPr>
      </w:pPr>
      <w:r>
        <w:rPr>
          <w:highlight w:val="white"/>
        </w:rPr>
        <w:t>______________________________________________________________________</w:t>
      </w:r>
      <w:r w:rsidR="000A6AC3">
        <w:rPr>
          <w:highlight w:val="white"/>
        </w:rPr>
        <w:t>______</w:t>
      </w:r>
    </w:p>
    <w:p w14:paraId="4D114395" w14:textId="77777777" w:rsidR="00C97C6D" w:rsidRDefault="00C97C6D">
      <w:pPr>
        <w:widowControl w:val="0"/>
        <w:pBdr>
          <w:top w:val="nil"/>
          <w:left w:val="nil"/>
          <w:bottom w:val="nil"/>
          <w:right w:val="nil"/>
          <w:between w:val="nil"/>
        </w:pBdr>
        <w:spacing w:before="52" w:line="240" w:lineRule="auto"/>
        <w:ind w:right="4"/>
        <w:jc w:val="center"/>
        <w:rPr>
          <w:highlight w:val="white"/>
        </w:rPr>
      </w:pPr>
    </w:p>
    <w:p w14:paraId="43395996" w14:textId="77777777" w:rsidR="0016160E" w:rsidRPr="007062DC" w:rsidRDefault="0016160E" w:rsidP="0016160E">
      <w:pPr>
        <w:tabs>
          <w:tab w:val="left" w:pos="1575"/>
        </w:tabs>
        <w:rPr>
          <w:b/>
          <w:sz w:val="24"/>
          <w:szCs w:val="24"/>
        </w:rPr>
      </w:pPr>
      <w:r w:rsidRPr="007062DC">
        <w:rPr>
          <w:b/>
          <w:sz w:val="24"/>
          <w:szCs w:val="24"/>
        </w:rPr>
        <w:t>The Hermitage Artist Retreat</w:t>
      </w:r>
    </w:p>
    <w:p w14:paraId="0A2EAA89" w14:textId="77777777" w:rsidR="0016160E" w:rsidRPr="000637F9" w:rsidRDefault="0016160E" w:rsidP="0016160E">
      <w:pPr>
        <w:tabs>
          <w:tab w:val="left" w:pos="1575"/>
        </w:tabs>
        <w:rPr>
          <w:bCs/>
          <w:sz w:val="20"/>
          <w:szCs w:val="20"/>
        </w:rPr>
      </w:pPr>
      <w:r w:rsidRPr="000637F9">
        <w:rPr>
          <w:bCs/>
          <w:sz w:val="20"/>
          <w:szCs w:val="20"/>
        </w:rPr>
        <w:t>Sarasota County, Florida</w:t>
      </w:r>
    </w:p>
    <w:p w14:paraId="3B50F17B" w14:textId="77777777" w:rsidR="0016160E" w:rsidRPr="000637F9" w:rsidRDefault="0016160E" w:rsidP="0016160E">
      <w:pPr>
        <w:tabs>
          <w:tab w:val="left" w:pos="1575"/>
        </w:tabs>
        <w:rPr>
          <w:bCs/>
          <w:sz w:val="20"/>
          <w:szCs w:val="20"/>
        </w:rPr>
      </w:pPr>
      <w:r w:rsidRPr="000637F9">
        <w:rPr>
          <w:bCs/>
          <w:sz w:val="20"/>
          <w:szCs w:val="20"/>
        </w:rPr>
        <w:t xml:space="preserve">Andy Sandberg, Artistic </w:t>
      </w:r>
      <w:proofErr w:type="gramStart"/>
      <w:r w:rsidRPr="000637F9">
        <w:rPr>
          <w:bCs/>
          <w:sz w:val="20"/>
          <w:szCs w:val="20"/>
        </w:rPr>
        <w:t>Director</w:t>
      </w:r>
      <w:proofErr w:type="gramEnd"/>
      <w:r w:rsidRPr="000637F9">
        <w:rPr>
          <w:bCs/>
          <w:sz w:val="20"/>
          <w:szCs w:val="20"/>
        </w:rPr>
        <w:t xml:space="preserve"> and CEO</w:t>
      </w:r>
    </w:p>
    <w:p w14:paraId="2B4CDFDD" w14:textId="77777777" w:rsidR="0016160E" w:rsidRPr="00C4272E" w:rsidRDefault="0016160E" w:rsidP="0016160E">
      <w:pPr>
        <w:rPr>
          <w:b/>
          <w:sz w:val="8"/>
          <w:szCs w:val="8"/>
        </w:rPr>
      </w:pPr>
    </w:p>
    <w:p w14:paraId="3F34F581" w14:textId="77777777" w:rsidR="0016160E" w:rsidRDefault="0016160E" w:rsidP="000A6AC3">
      <w:pPr>
        <w:tabs>
          <w:tab w:val="left" w:pos="8820"/>
          <w:tab w:val="left" w:pos="9180"/>
        </w:tabs>
        <w:spacing w:line="240" w:lineRule="auto"/>
        <w:jc w:val="both"/>
        <w:rPr>
          <w:bCs/>
          <w:spacing w:val="-2"/>
        </w:rPr>
      </w:pPr>
      <w:r w:rsidRPr="00C4272E">
        <w:rPr>
          <w:bCs/>
          <w:spacing w:val="-2"/>
        </w:rPr>
        <w:t xml:space="preserve">The Hermitage is a non-profit artist retreat located in Manasota Key, Florida, inviting accomplished artists across multiple disciplines for residencies on its beachfront campus, which is on the National Register of Historic Places. Hermitage artists are invited to interact with the local community, reaching thousands of Gulf Coast residents and visitors each year with unique and inspiring programs. Hermitage Fellows have included </w:t>
      </w:r>
      <w:r>
        <w:rPr>
          <w:bCs/>
          <w:spacing w:val="-2"/>
        </w:rPr>
        <w:t>15</w:t>
      </w:r>
      <w:r w:rsidRPr="00C4272E">
        <w:rPr>
          <w:bCs/>
          <w:spacing w:val="-2"/>
        </w:rPr>
        <w:t xml:space="preserve"> Pulitzer Prize winners, Poets Laureate, MacArthur ‘Genius’ Fellows, and multiple Tony, Emmy, Grammy, Oscar winners and nominees. Works created at this beachside retreat by a diverse group of Hermitage alumni have gone on to renowned theaters, concert halls, and galleries throughout the world. Each year, the Hermitage awards the $30,000 Hermitage Greenfield Prize for a new work of art, the newly announced $35,000 Hermitage Major Theater Award for an original theater commission, and the Aspen Music Festival’s Hermitage Prize in Composition. </w:t>
      </w:r>
    </w:p>
    <w:p w14:paraId="173D2FF1" w14:textId="77777777" w:rsidR="000A6AC3" w:rsidRPr="007062DC" w:rsidRDefault="000A6AC3" w:rsidP="007062DC">
      <w:pPr>
        <w:tabs>
          <w:tab w:val="left" w:pos="8820"/>
          <w:tab w:val="left" w:pos="9180"/>
        </w:tabs>
        <w:spacing w:line="240" w:lineRule="auto"/>
        <w:jc w:val="both"/>
        <w:rPr>
          <w:bCs/>
          <w:spacing w:val="-2"/>
          <w:sz w:val="6"/>
          <w:szCs w:val="6"/>
        </w:rPr>
      </w:pPr>
    </w:p>
    <w:p w14:paraId="6DBB35FE" w14:textId="77777777" w:rsidR="0016160E" w:rsidRPr="00187A59" w:rsidRDefault="0016160E" w:rsidP="0016160E">
      <w:pPr>
        <w:tabs>
          <w:tab w:val="left" w:pos="8820"/>
          <w:tab w:val="left" w:pos="9180"/>
        </w:tabs>
        <w:jc w:val="both"/>
        <w:rPr>
          <w:b/>
        </w:rPr>
      </w:pPr>
      <w:r w:rsidRPr="00C4272E">
        <w:rPr>
          <w:b/>
        </w:rPr>
        <w:t xml:space="preserve">For more information, </w:t>
      </w:r>
      <w:r w:rsidRPr="000623AD">
        <w:rPr>
          <w:b/>
        </w:rPr>
        <w:t xml:space="preserve">visit </w:t>
      </w:r>
      <w:hyperlink r:id="rId8" w:history="1">
        <w:r w:rsidRPr="000623AD">
          <w:rPr>
            <w:b/>
          </w:rPr>
          <w:t>HermitageArtistRetreat.org</w:t>
        </w:r>
      </w:hyperlink>
      <w:r w:rsidRPr="000623AD">
        <w:rPr>
          <w:b/>
        </w:rPr>
        <w:t>.</w:t>
      </w:r>
    </w:p>
    <w:p w14:paraId="7A6BA42A" w14:textId="77777777" w:rsidR="0016160E" w:rsidRDefault="0016160E" w:rsidP="0016160E">
      <w:pPr>
        <w:tabs>
          <w:tab w:val="left" w:pos="8820"/>
          <w:tab w:val="left" w:pos="9180"/>
        </w:tabs>
        <w:jc w:val="both"/>
        <w:rPr>
          <w:bCs/>
        </w:rPr>
      </w:pPr>
    </w:p>
    <w:p w14:paraId="0E85DAE5" w14:textId="77777777" w:rsidR="0016160E" w:rsidRPr="003B1339" w:rsidRDefault="0016160E" w:rsidP="0016160E">
      <w:pPr>
        <w:tabs>
          <w:tab w:val="left" w:pos="8820"/>
          <w:tab w:val="left" w:pos="9180"/>
        </w:tabs>
        <w:rPr>
          <w:b/>
        </w:rPr>
      </w:pPr>
      <w:r w:rsidRPr="003B1339">
        <w:rPr>
          <w:b/>
        </w:rPr>
        <w:lastRenderedPageBreak/>
        <w:t>The Hermitage is supported by:</w:t>
      </w:r>
    </w:p>
    <w:p w14:paraId="402B2B94" w14:textId="77777777" w:rsidR="0016160E" w:rsidRPr="00974761" w:rsidRDefault="0016160E" w:rsidP="007062DC">
      <w:pPr>
        <w:tabs>
          <w:tab w:val="left" w:pos="8820"/>
          <w:tab w:val="left" w:pos="9180"/>
        </w:tabs>
        <w:spacing w:line="240" w:lineRule="auto"/>
        <w:jc w:val="both"/>
        <w:rPr>
          <w:bCs/>
          <w:i/>
          <w:iCs/>
        </w:rPr>
      </w:pPr>
      <w:r w:rsidRPr="003B1339">
        <w:rPr>
          <w:bCs/>
          <w:i/>
          <w:iCs/>
        </w:rPr>
        <w:t>Hermitage programs are supported, in part, by Sarasota County Tourist Development Tax Revenues; the State of Florida, Department of State, Division of Arts and Culture, the Florida Council on Arts and Culture, and the National Endowment for the Arts; as well as the Gulf Coast Community Foundation, Charles &amp; Margery Barancik Foundation, and the Community Foundation of Sarasota County.</w:t>
      </w:r>
    </w:p>
    <w:p w14:paraId="3DB45561" w14:textId="77777777" w:rsidR="004C75ED" w:rsidRDefault="004C75ED" w:rsidP="00D816B4">
      <w:pPr>
        <w:widowControl w:val="0"/>
        <w:pBdr>
          <w:top w:val="nil"/>
          <w:left w:val="nil"/>
          <w:bottom w:val="nil"/>
          <w:right w:val="nil"/>
          <w:between w:val="nil"/>
        </w:pBdr>
        <w:spacing w:before="132"/>
        <w:ind w:right="143"/>
        <w:jc w:val="both"/>
        <w:rPr>
          <w:b/>
          <w:sz w:val="24"/>
          <w:szCs w:val="24"/>
        </w:rPr>
      </w:pPr>
    </w:p>
    <w:p w14:paraId="4A3C2EA6" w14:textId="37E00BFB" w:rsidR="004C75ED" w:rsidRDefault="000A6AC3" w:rsidP="004C75ED">
      <w:pPr>
        <w:widowControl w:val="0"/>
        <w:shd w:val="clear" w:color="auto" w:fill="FFFFFF"/>
      </w:pPr>
      <w:r>
        <w:rPr>
          <w:b/>
          <w:sz w:val="24"/>
          <w:szCs w:val="24"/>
        </w:rPr>
        <w:t xml:space="preserve">About the </w:t>
      </w:r>
      <w:r w:rsidR="006E09AE">
        <w:rPr>
          <w:b/>
          <w:sz w:val="24"/>
          <w:szCs w:val="24"/>
        </w:rPr>
        <w:t>Englewood YMCA</w:t>
      </w:r>
      <w:r>
        <w:rPr>
          <w:b/>
          <w:sz w:val="24"/>
          <w:szCs w:val="24"/>
        </w:rPr>
        <w:t>:</w:t>
      </w:r>
    </w:p>
    <w:p w14:paraId="01D669EE" w14:textId="73CA303B" w:rsidR="004C75ED" w:rsidRDefault="006E09AE" w:rsidP="007062DC">
      <w:pPr>
        <w:widowControl w:val="0"/>
        <w:shd w:val="clear" w:color="auto" w:fill="FFFFFF"/>
        <w:spacing w:line="240" w:lineRule="auto"/>
        <w:jc w:val="both"/>
      </w:pPr>
      <w:r w:rsidRPr="006E09AE">
        <w:t xml:space="preserve">The </w:t>
      </w:r>
      <w:r>
        <w:t>m</w:t>
      </w:r>
      <w:r w:rsidRPr="006E09AE">
        <w:t>ission of the YMCA is to put Christian principles into practice through programs that build healthy spirit, mind, and body for all.</w:t>
      </w:r>
      <w:r>
        <w:t xml:space="preserve"> </w:t>
      </w:r>
      <w:r w:rsidRPr="006E09AE">
        <w:t>We envision our non</w:t>
      </w:r>
      <w:r w:rsidR="000A6AC3">
        <w:t>-</w:t>
      </w:r>
      <w:r w:rsidRPr="006E09AE">
        <w:t>profit organization – in partnership with others – as an intergenerational community hub with programs, services, and resources available to all persons, regardless of status or ability to pay, that will enable them to improve their quality of life.</w:t>
      </w:r>
      <w:r>
        <w:t xml:space="preserve"> </w:t>
      </w:r>
      <w:r w:rsidRPr="006E09AE">
        <w:t>The Y is an all-inclusive organization dedicated to making an impact through life-changing services and programs that make our community stronger than yesterday by giving promise for a better future and providing a safe place where everyone belongs.</w:t>
      </w:r>
      <w:r w:rsidR="000A6AC3">
        <w:t xml:space="preserve"> </w:t>
      </w:r>
      <w:r w:rsidR="004C75ED">
        <w:t xml:space="preserve">For more information, visit </w:t>
      </w:r>
      <w:hyperlink r:id="rId9">
        <w:r>
          <w:t>YMCSSWFL</w:t>
        </w:r>
        <w:r w:rsidR="004C75ED">
          <w:t>.org</w:t>
        </w:r>
      </w:hyperlink>
      <w:r w:rsidR="004C75ED">
        <w:t>.</w:t>
      </w:r>
    </w:p>
    <w:p w14:paraId="19AA77DA" w14:textId="77777777" w:rsidR="004C75ED" w:rsidRDefault="004C75ED" w:rsidP="004C75ED">
      <w:pPr>
        <w:widowControl w:val="0"/>
        <w:shd w:val="clear" w:color="auto" w:fill="FFFFFF"/>
        <w:jc w:val="both"/>
      </w:pPr>
    </w:p>
    <w:p w14:paraId="420AC5CA" w14:textId="77777777" w:rsidR="007321B4" w:rsidRDefault="004C75ED" w:rsidP="000A6AC3">
      <w:pPr>
        <w:widowControl w:val="0"/>
        <w:pBdr>
          <w:top w:val="nil"/>
          <w:left w:val="nil"/>
          <w:bottom w:val="nil"/>
          <w:right w:val="nil"/>
          <w:between w:val="nil"/>
        </w:pBdr>
        <w:ind w:right="144" w:firstLine="14"/>
        <w:jc w:val="both"/>
        <w:rPr>
          <w:b/>
          <w:sz w:val="24"/>
          <w:szCs w:val="24"/>
        </w:rPr>
      </w:pPr>
      <w:r>
        <w:rPr>
          <w:b/>
          <w:sz w:val="24"/>
          <w:szCs w:val="24"/>
        </w:rPr>
        <w:t>About the Florida Alliance for Arts Education:</w:t>
      </w:r>
    </w:p>
    <w:p w14:paraId="6EAC3E88" w14:textId="147BE14D" w:rsidR="00C97C6D" w:rsidRPr="00F579DA" w:rsidRDefault="004C75ED" w:rsidP="007062DC">
      <w:pPr>
        <w:widowControl w:val="0"/>
        <w:pBdr>
          <w:top w:val="nil"/>
          <w:left w:val="nil"/>
          <w:bottom w:val="nil"/>
          <w:right w:val="nil"/>
          <w:between w:val="nil"/>
        </w:pBdr>
        <w:spacing w:line="240" w:lineRule="auto"/>
        <w:ind w:right="144" w:firstLine="14"/>
        <w:jc w:val="both"/>
      </w:pPr>
      <w:r>
        <w:t>Since 1981, Florida Alliance for Arts Education (FAAE) has worked to bring schools and communities together to improve, enhance, and promote lifelong learning in and through the arts. The arts are essential to the vitality and quality of life in schools and communities. Education is even more powerful when it includes arts instruction and broad-based cultural programs. As the statewide umbrella organization for arts education, FAAE impacts thousands of lives each year, serving educators, administrators, students, families, and advocates in rural and urban communities throughout Florida.</w:t>
      </w:r>
    </w:p>
    <w:p w14:paraId="60E7CD28" w14:textId="77777777" w:rsidR="00C97C6D" w:rsidRPr="0016160E" w:rsidRDefault="00C97C6D" w:rsidP="007062DC">
      <w:pPr>
        <w:widowControl w:val="0"/>
        <w:pBdr>
          <w:top w:val="nil"/>
          <w:left w:val="nil"/>
          <w:bottom w:val="nil"/>
          <w:right w:val="nil"/>
          <w:between w:val="nil"/>
        </w:pBdr>
        <w:spacing w:before="132"/>
        <w:ind w:right="143" w:firstLine="17"/>
        <w:jc w:val="both"/>
        <w:rPr>
          <w:b/>
        </w:rPr>
      </w:pPr>
    </w:p>
    <w:sectPr w:rsidR="00C97C6D" w:rsidRPr="0016160E">
      <w:pgSz w:w="12240" w:h="15840"/>
      <w:pgMar w:top="1435" w:right="1461" w:bottom="2020" w:left="14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6D"/>
    <w:rsid w:val="00003444"/>
    <w:rsid w:val="00065A2F"/>
    <w:rsid w:val="000A6AC3"/>
    <w:rsid w:val="000E6DF0"/>
    <w:rsid w:val="0016160E"/>
    <w:rsid w:val="00196DD4"/>
    <w:rsid w:val="00230AE8"/>
    <w:rsid w:val="00296B6A"/>
    <w:rsid w:val="00311477"/>
    <w:rsid w:val="00374FA8"/>
    <w:rsid w:val="003E7EB5"/>
    <w:rsid w:val="004A70F9"/>
    <w:rsid w:val="004B5A89"/>
    <w:rsid w:val="004C75ED"/>
    <w:rsid w:val="00520DE5"/>
    <w:rsid w:val="00566921"/>
    <w:rsid w:val="0057047D"/>
    <w:rsid w:val="00594AE3"/>
    <w:rsid w:val="00645EF0"/>
    <w:rsid w:val="006E09AE"/>
    <w:rsid w:val="00702828"/>
    <w:rsid w:val="007062DC"/>
    <w:rsid w:val="007321B4"/>
    <w:rsid w:val="00776F84"/>
    <w:rsid w:val="00786182"/>
    <w:rsid w:val="009B3B83"/>
    <w:rsid w:val="009F60A5"/>
    <w:rsid w:val="009F6AE5"/>
    <w:rsid w:val="00A46150"/>
    <w:rsid w:val="00AA687D"/>
    <w:rsid w:val="00AD5F83"/>
    <w:rsid w:val="00AE054B"/>
    <w:rsid w:val="00BC62F8"/>
    <w:rsid w:val="00BD0E66"/>
    <w:rsid w:val="00C22E65"/>
    <w:rsid w:val="00C5480E"/>
    <w:rsid w:val="00C97C6D"/>
    <w:rsid w:val="00D101C6"/>
    <w:rsid w:val="00D348AF"/>
    <w:rsid w:val="00D816B4"/>
    <w:rsid w:val="00D95291"/>
    <w:rsid w:val="00DF77EE"/>
    <w:rsid w:val="00E05F01"/>
    <w:rsid w:val="00EB559F"/>
    <w:rsid w:val="00EC0EE0"/>
    <w:rsid w:val="00EF5988"/>
    <w:rsid w:val="00F579DA"/>
    <w:rsid w:val="00F77A6B"/>
    <w:rsid w:val="00F9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B064"/>
  <w15:docId w15:val="{04A0CAA1-B4A0-5B4B-96EF-A0019FC5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A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75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5E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C75ED"/>
    <w:rPr>
      <w:b/>
      <w:bCs/>
    </w:rPr>
  </w:style>
  <w:style w:type="character" w:customStyle="1" w:styleId="CommentSubjectChar">
    <w:name w:val="Comment Subject Char"/>
    <w:basedOn w:val="CommentTextChar"/>
    <w:link w:val="CommentSubject"/>
    <w:uiPriority w:val="99"/>
    <w:semiHidden/>
    <w:rsid w:val="004C75ED"/>
    <w:rPr>
      <w:b/>
      <w:bCs/>
      <w:sz w:val="20"/>
      <w:szCs w:val="20"/>
    </w:rPr>
  </w:style>
  <w:style w:type="paragraph" w:styleId="Revision">
    <w:name w:val="Revision"/>
    <w:hidden/>
    <w:uiPriority w:val="99"/>
    <w:semiHidden/>
    <w:rsid w:val="00003444"/>
    <w:pPr>
      <w:spacing w:line="240" w:lineRule="auto"/>
    </w:pPr>
  </w:style>
  <w:style w:type="character" w:styleId="Hyperlink">
    <w:name w:val="Hyperlink"/>
    <w:basedOn w:val="DefaultParagraphFont"/>
    <w:uiPriority w:val="99"/>
    <w:unhideWhenUsed/>
    <w:rsid w:val="007321B4"/>
    <w:rPr>
      <w:color w:val="0000FF" w:themeColor="hyperlink"/>
      <w:u w:val="single"/>
    </w:rPr>
  </w:style>
  <w:style w:type="character" w:styleId="UnresolvedMention">
    <w:name w:val="Unresolved Mention"/>
    <w:basedOn w:val="DefaultParagraphFont"/>
    <w:uiPriority w:val="99"/>
    <w:semiHidden/>
    <w:unhideWhenUsed/>
    <w:rsid w:val="007321B4"/>
    <w:rPr>
      <w:color w:val="605E5C"/>
      <w:shd w:val="clear" w:color="auto" w:fill="E1DFDD"/>
    </w:rPr>
  </w:style>
  <w:style w:type="paragraph" w:styleId="NormalWeb">
    <w:name w:val="Normal (Web)"/>
    <w:basedOn w:val="Normal"/>
    <w:uiPriority w:val="99"/>
    <w:unhideWhenUsed/>
    <w:rsid w:val="006E0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739">
      <w:bodyDiv w:val="1"/>
      <w:marLeft w:val="0"/>
      <w:marRight w:val="0"/>
      <w:marTop w:val="0"/>
      <w:marBottom w:val="0"/>
      <w:divBdr>
        <w:top w:val="none" w:sz="0" w:space="0" w:color="auto"/>
        <w:left w:val="none" w:sz="0" w:space="0" w:color="auto"/>
        <w:bottom w:val="none" w:sz="0" w:space="0" w:color="auto"/>
        <w:right w:val="none" w:sz="0" w:space="0" w:color="auto"/>
      </w:divBdr>
    </w:div>
    <w:div w:id="425347595">
      <w:bodyDiv w:val="1"/>
      <w:marLeft w:val="0"/>
      <w:marRight w:val="0"/>
      <w:marTop w:val="0"/>
      <w:marBottom w:val="0"/>
      <w:divBdr>
        <w:top w:val="none" w:sz="0" w:space="0" w:color="auto"/>
        <w:left w:val="none" w:sz="0" w:space="0" w:color="auto"/>
        <w:bottom w:val="none" w:sz="0" w:space="0" w:color="auto"/>
        <w:right w:val="none" w:sz="0" w:space="0" w:color="auto"/>
      </w:divBdr>
    </w:div>
    <w:div w:id="536895782">
      <w:bodyDiv w:val="1"/>
      <w:marLeft w:val="0"/>
      <w:marRight w:val="0"/>
      <w:marTop w:val="0"/>
      <w:marBottom w:val="0"/>
      <w:divBdr>
        <w:top w:val="none" w:sz="0" w:space="0" w:color="auto"/>
        <w:left w:val="none" w:sz="0" w:space="0" w:color="auto"/>
        <w:bottom w:val="none" w:sz="0" w:space="0" w:color="auto"/>
        <w:right w:val="none" w:sz="0" w:space="0" w:color="auto"/>
      </w:divBdr>
    </w:div>
    <w:div w:id="554389247">
      <w:bodyDiv w:val="1"/>
      <w:marLeft w:val="0"/>
      <w:marRight w:val="0"/>
      <w:marTop w:val="0"/>
      <w:marBottom w:val="0"/>
      <w:divBdr>
        <w:top w:val="none" w:sz="0" w:space="0" w:color="auto"/>
        <w:left w:val="none" w:sz="0" w:space="0" w:color="auto"/>
        <w:bottom w:val="none" w:sz="0" w:space="0" w:color="auto"/>
        <w:right w:val="none" w:sz="0" w:space="0" w:color="auto"/>
      </w:divBdr>
    </w:div>
    <w:div w:id="963730647">
      <w:bodyDiv w:val="1"/>
      <w:marLeft w:val="0"/>
      <w:marRight w:val="0"/>
      <w:marTop w:val="0"/>
      <w:marBottom w:val="0"/>
      <w:divBdr>
        <w:top w:val="none" w:sz="0" w:space="0" w:color="auto"/>
        <w:left w:val="none" w:sz="0" w:space="0" w:color="auto"/>
        <w:bottom w:val="none" w:sz="0" w:space="0" w:color="auto"/>
        <w:right w:val="none" w:sz="0" w:space="0" w:color="auto"/>
      </w:divBdr>
      <w:divsChild>
        <w:div w:id="138499009">
          <w:marLeft w:val="0"/>
          <w:marRight w:val="0"/>
          <w:marTop w:val="0"/>
          <w:marBottom w:val="0"/>
          <w:divBdr>
            <w:top w:val="none" w:sz="0" w:space="0" w:color="auto"/>
            <w:left w:val="none" w:sz="0" w:space="0" w:color="auto"/>
            <w:bottom w:val="none" w:sz="0" w:space="0" w:color="auto"/>
            <w:right w:val="none" w:sz="0" w:space="0" w:color="auto"/>
          </w:divBdr>
        </w:div>
        <w:div w:id="690573571">
          <w:marLeft w:val="0"/>
          <w:marRight w:val="0"/>
          <w:marTop w:val="0"/>
          <w:marBottom w:val="0"/>
          <w:divBdr>
            <w:top w:val="none" w:sz="0" w:space="0" w:color="auto"/>
            <w:left w:val="none" w:sz="0" w:space="0" w:color="auto"/>
            <w:bottom w:val="none" w:sz="0" w:space="0" w:color="auto"/>
            <w:right w:val="none" w:sz="0" w:space="0" w:color="auto"/>
          </w:divBdr>
        </w:div>
        <w:div w:id="243613078">
          <w:marLeft w:val="0"/>
          <w:marRight w:val="0"/>
          <w:marTop w:val="0"/>
          <w:marBottom w:val="0"/>
          <w:divBdr>
            <w:top w:val="none" w:sz="0" w:space="0" w:color="auto"/>
            <w:left w:val="none" w:sz="0" w:space="0" w:color="auto"/>
            <w:bottom w:val="none" w:sz="0" w:space="0" w:color="auto"/>
            <w:right w:val="none" w:sz="0" w:space="0" w:color="auto"/>
          </w:divBdr>
        </w:div>
        <w:div w:id="1187981508">
          <w:marLeft w:val="0"/>
          <w:marRight w:val="0"/>
          <w:marTop w:val="0"/>
          <w:marBottom w:val="0"/>
          <w:divBdr>
            <w:top w:val="none" w:sz="0" w:space="0" w:color="auto"/>
            <w:left w:val="none" w:sz="0" w:space="0" w:color="auto"/>
            <w:bottom w:val="none" w:sz="0" w:space="0" w:color="auto"/>
            <w:right w:val="none" w:sz="0" w:space="0" w:color="auto"/>
          </w:divBdr>
        </w:div>
        <w:div w:id="1920602401">
          <w:marLeft w:val="0"/>
          <w:marRight w:val="0"/>
          <w:marTop w:val="0"/>
          <w:marBottom w:val="0"/>
          <w:divBdr>
            <w:top w:val="none" w:sz="0" w:space="0" w:color="auto"/>
            <w:left w:val="none" w:sz="0" w:space="0" w:color="auto"/>
            <w:bottom w:val="none" w:sz="0" w:space="0" w:color="auto"/>
            <w:right w:val="none" w:sz="0" w:space="0" w:color="auto"/>
          </w:divBdr>
        </w:div>
      </w:divsChild>
    </w:div>
    <w:div w:id="1003315672">
      <w:bodyDiv w:val="1"/>
      <w:marLeft w:val="0"/>
      <w:marRight w:val="0"/>
      <w:marTop w:val="0"/>
      <w:marBottom w:val="0"/>
      <w:divBdr>
        <w:top w:val="none" w:sz="0" w:space="0" w:color="auto"/>
        <w:left w:val="none" w:sz="0" w:space="0" w:color="auto"/>
        <w:bottom w:val="none" w:sz="0" w:space="0" w:color="auto"/>
        <w:right w:val="none" w:sz="0" w:space="0" w:color="auto"/>
      </w:divBdr>
    </w:div>
    <w:div w:id="1007832629">
      <w:bodyDiv w:val="1"/>
      <w:marLeft w:val="0"/>
      <w:marRight w:val="0"/>
      <w:marTop w:val="0"/>
      <w:marBottom w:val="0"/>
      <w:divBdr>
        <w:top w:val="none" w:sz="0" w:space="0" w:color="auto"/>
        <w:left w:val="none" w:sz="0" w:space="0" w:color="auto"/>
        <w:bottom w:val="none" w:sz="0" w:space="0" w:color="auto"/>
        <w:right w:val="none" w:sz="0" w:space="0" w:color="auto"/>
      </w:divBdr>
    </w:div>
    <w:div w:id="1124272550">
      <w:bodyDiv w:val="1"/>
      <w:marLeft w:val="0"/>
      <w:marRight w:val="0"/>
      <w:marTop w:val="0"/>
      <w:marBottom w:val="0"/>
      <w:divBdr>
        <w:top w:val="none" w:sz="0" w:space="0" w:color="auto"/>
        <w:left w:val="none" w:sz="0" w:space="0" w:color="auto"/>
        <w:bottom w:val="none" w:sz="0" w:space="0" w:color="auto"/>
        <w:right w:val="none" w:sz="0" w:space="0" w:color="auto"/>
      </w:divBdr>
    </w:div>
    <w:div w:id="209801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rmitageartistretreat.org/" TargetMode="External"/><Relationship Id="rId3" Type="http://schemas.openxmlformats.org/officeDocument/2006/relationships/webSettings" Target="webSettings.xml"/><Relationship Id="rId7" Type="http://schemas.openxmlformats.org/officeDocument/2006/relationships/hyperlink" Target="http://www.HermitageArtistRetre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gcs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2023-06-20T14:56:00Z</dcterms:created>
  <dcterms:modified xsi:type="dcterms:W3CDTF">2023-06-20T14:56:00Z</dcterms:modified>
</cp:coreProperties>
</file>